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166C" w14:textId="47EE69F3" w:rsidR="006E7CE6" w:rsidRPr="00674DB8" w:rsidRDefault="006E7CE6" w:rsidP="008C67C7">
      <w:pPr>
        <w:jc w:val="both"/>
        <w:rPr>
          <w:rFonts w:ascii="Times New Roman" w:hAnsi="Times New Roman" w:cs="Times New Roman"/>
          <w:b/>
          <w:sz w:val="24"/>
          <w:szCs w:val="24"/>
        </w:rPr>
      </w:pPr>
      <w:r w:rsidRPr="00674DB8">
        <w:rPr>
          <w:rFonts w:ascii="Times New Roman" w:hAnsi="Times New Roman" w:cs="Times New Roman"/>
          <w:b/>
          <w:sz w:val="24"/>
          <w:szCs w:val="24"/>
        </w:rPr>
        <w:t>SIA “</w:t>
      </w:r>
      <w:r w:rsidR="00AD5E63">
        <w:rPr>
          <w:rFonts w:ascii="Times New Roman" w:hAnsi="Times New Roman" w:cs="Times New Roman"/>
          <w:b/>
          <w:sz w:val="24"/>
          <w:szCs w:val="24"/>
        </w:rPr>
        <w:t>TILDE</w:t>
      </w:r>
      <w:r w:rsidRPr="00674DB8">
        <w:rPr>
          <w:rFonts w:ascii="Times New Roman" w:hAnsi="Times New Roman" w:cs="Times New Roman"/>
          <w:b/>
          <w:sz w:val="24"/>
          <w:szCs w:val="24"/>
        </w:rPr>
        <w:t>”</w:t>
      </w:r>
      <w:r w:rsidR="007C27B6">
        <w:rPr>
          <w:rFonts w:ascii="Times New Roman" w:hAnsi="Times New Roman" w:cs="Times New Roman"/>
          <w:b/>
          <w:sz w:val="24"/>
          <w:szCs w:val="24"/>
        </w:rPr>
        <w:t xml:space="preserve"> </w:t>
      </w:r>
      <w:r w:rsidRPr="00674DB8">
        <w:rPr>
          <w:rFonts w:ascii="Times New Roman" w:hAnsi="Times New Roman" w:cs="Times New Roman"/>
          <w:b/>
          <w:sz w:val="24"/>
          <w:szCs w:val="24"/>
        </w:rPr>
        <w:t xml:space="preserve">pētījums Nr. </w:t>
      </w:r>
      <w:r w:rsidR="00AD5E63">
        <w:rPr>
          <w:rFonts w:ascii="Times New Roman" w:hAnsi="Times New Roman" w:cs="Times New Roman"/>
          <w:b/>
          <w:sz w:val="24"/>
          <w:szCs w:val="24"/>
        </w:rPr>
        <w:t xml:space="preserve">2.2 </w:t>
      </w:r>
      <w:r w:rsidRPr="00674DB8">
        <w:rPr>
          <w:rFonts w:ascii="Times New Roman" w:hAnsi="Times New Roman" w:cs="Times New Roman"/>
          <w:b/>
          <w:sz w:val="24"/>
          <w:szCs w:val="24"/>
        </w:rPr>
        <w:t xml:space="preserve"> “</w:t>
      </w:r>
      <w:r w:rsidR="00AD5E63" w:rsidRPr="00AD5E63">
        <w:rPr>
          <w:rFonts w:ascii="Times New Roman" w:hAnsi="Times New Roman" w:cs="Times New Roman"/>
          <w:b/>
          <w:sz w:val="24"/>
          <w:szCs w:val="24"/>
        </w:rPr>
        <w:t xml:space="preserve">Adaptīva multimodāla neironu tīklos balstīta </w:t>
      </w:r>
      <w:proofErr w:type="spellStart"/>
      <w:r w:rsidR="00AD5E63" w:rsidRPr="00AD5E63">
        <w:rPr>
          <w:rFonts w:ascii="Times New Roman" w:hAnsi="Times New Roman" w:cs="Times New Roman"/>
          <w:b/>
          <w:sz w:val="24"/>
          <w:szCs w:val="24"/>
        </w:rPr>
        <w:t>mašīntulkošana</w:t>
      </w:r>
      <w:proofErr w:type="spellEnd"/>
      <w:r w:rsidRPr="00674DB8">
        <w:rPr>
          <w:rFonts w:ascii="Times New Roman" w:hAnsi="Times New Roman" w:cs="Times New Roman"/>
          <w:b/>
          <w:sz w:val="24"/>
          <w:szCs w:val="24"/>
        </w:rPr>
        <w:t xml:space="preserve">” tika īstenots no 2019. gada </w:t>
      </w:r>
      <w:r w:rsidR="00AD5E63">
        <w:rPr>
          <w:rFonts w:ascii="Times New Roman" w:hAnsi="Times New Roman" w:cs="Times New Roman"/>
          <w:b/>
          <w:sz w:val="24"/>
          <w:szCs w:val="24"/>
        </w:rPr>
        <w:t>aprīļa</w:t>
      </w:r>
      <w:r w:rsidRPr="00674DB8">
        <w:rPr>
          <w:rFonts w:ascii="Times New Roman" w:hAnsi="Times New Roman" w:cs="Times New Roman"/>
          <w:b/>
          <w:sz w:val="24"/>
          <w:szCs w:val="24"/>
        </w:rPr>
        <w:t xml:space="preserve"> līdz 202</w:t>
      </w:r>
      <w:r w:rsidR="00AD5E63">
        <w:rPr>
          <w:rFonts w:ascii="Times New Roman" w:hAnsi="Times New Roman" w:cs="Times New Roman"/>
          <w:b/>
          <w:sz w:val="24"/>
          <w:szCs w:val="24"/>
        </w:rPr>
        <w:t>1</w:t>
      </w:r>
      <w:r w:rsidRPr="00674DB8">
        <w:rPr>
          <w:rFonts w:ascii="Times New Roman" w:hAnsi="Times New Roman" w:cs="Times New Roman"/>
          <w:b/>
          <w:sz w:val="24"/>
          <w:szCs w:val="24"/>
        </w:rPr>
        <w:t xml:space="preserve">. gada </w:t>
      </w:r>
      <w:r w:rsidR="00AD5E63">
        <w:rPr>
          <w:rFonts w:ascii="Times New Roman" w:hAnsi="Times New Roman" w:cs="Times New Roman"/>
          <w:b/>
          <w:sz w:val="24"/>
          <w:szCs w:val="24"/>
        </w:rPr>
        <w:t>martam</w:t>
      </w:r>
      <w:r w:rsidRPr="00674DB8">
        <w:rPr>
          <w:rFonts w:ascii="Times New Roman" w:hAnsi="Times New Roman" w:cs="Times New Roman"/>
          <w:b/>
          <w:sz w:val="24"/>
          <w:szCs w:val="24"/>
        </w:rPr>
        <w:t>.</w:t>
      </w:r>
    </w:p>
    <w:p w14:paraId="3B673FA0" w14:textId="77777777" w:rsidR="00AD5E63" w:rsidRDefault="00AD5E63" w:rsidP="00E63B2B">
      <w:pPr>
        <w:rPr>
          <w:rFonts w:ascii="Times New Roman" w:hAnsi="Times New Roman" w:cs="Times New Roman"/>
          <w:sz w:val="24"/>
          <w:szCs w:val="24"/>
        </w:rPr>
      </w:pPr>
    </w:p>
    <w:p w14:paraId="4DAE0D18" w14:textId="2B28DACE" w:rsidR="00AD5E63" w:rsidRPr="00AD5E63" w:rsidRDefault="00AD5E63" w:rsidP="00AD5E63">
      <w:pPr>
        <w:spacing w:before="120"/>
        <w:jc w:val="both"/>
        <w:rPr>
          <w:rFonts w:ascii="Times New Roman" w:hAnsi="Times New Roman" w:cs="Times New Roman"/>
          <w:sz w:val="24"/>
          <w:szCs w:val="24"/>
        </w:rPr>
      </w:pPr>
      <w:r w:rsidRPr="00AD5E63">
        <w:rPr>
          <w:rFonts w:ascii="Times New Roman" w:hAnsi="Times New Roman" w:cs="Times New Roman"/>
          <w:sz w:val="24"/>
          <w:szCs w:val="24"/>
        </w:rPr>
        <w:t xml:space="preserve">Projekta mērķis bija izpētīt un izstrādāt adaptīva multimodāla neironu tīklos balstīta </w:t>
      </w:r>
      <w:proofErr w:type="spellStart"/>
      <w:r w:rsidRPr="00AD5E63">
        <w:rPr>
          <w:rFonts w:ascii="Times New Roman" w:hAnsi="Times New Roman" w:cs="Times New Roman"/>
          <w:sz w:val="24"/>
          <w:szCs w:val="24"/>
        </w:rPr>
        <w:t>mašīntulkošanas</w:t>
      </w:r>
      <w:proofErr w:type="spellEnd"/>
      <w:r w:rsidRPr="00AD5E63">
        <w:rPr>
          <w:rFonts w:ascii="Times New Roman" w:hAnsi="Times New Roman" w:cs="Times New Roman"/>
          <w:sz w:val="24"/>
          <w:szCs w:val="24"/>
        </w:rPr>
        <w:t xml:space="preserve"> risinājuma prototipu, kas spēj nodrošināt augstas kvalitātes tulkojumus (izmantojot jaunākās neironu tīklos balstītās </w:t>
      </w:r>
      <w:proofErr w:type="spellStart"/>
      <w:r w:rsidRPr="00AD5E63">
        <w:rPr>
          <w:rFonts w:ascii="Times New Roman" w:hAnsi="Times New Roman" w:cs="Times New Roman"/>
          <w:sz w:val="24"/>
          <w:szCs w:val="24"/>
        </w:rPr>
        <w:t>mašīntulkošanas</w:t>
      </w:r>
      <w:proofErr w:type="spellEnd"/>
      <w:r w:rsidRPr="00AD5E63">
        <w:rPr>
          <w:rFonts w:ascii="Times New Roman" w:hAnsi="Times New Roman" w:cs="Times New Roman"/>
          <w:sz w:val="24"/>
          <w:szCs w:val="24"/>
        </w:rPr>
        <w:t xml:space="preserve"> metodes), nodrošina </w:t>
      </w:r>
      <w:proofErr w:type="spellStart"/>
      <w:r w:rsidRPr="00AD5E63">
        <w:rPr>
          <w:rFonts w:ascii="Times New Roman" w:hAnsi="Times New Roman" w:cs="Times New Roman"/>
          <w:sz w:val="24"/>
          <w:szCs w:val="24"/>
        </w:rPr>
        <w:t>mašīntulkošanu</w:t>
      </w:r>
      <w:proofErr w:type="spellEnd"/>
      <w:r w:rsidRPr="00AD5E63">
        <w:rPr>
          <w:rFonts w:ascii="Times New Roman" w:hAnsi="Times New Roman" w:cs="Times New Roman"/>
          <w:sz w:val="24"/>
          <w:szCs w:val="24"/>
        </w:rPr>
        <w:t xml:space="preserve"> gan teksta, gan runas modalitātēs, kā arī spēj nodrošināt augstas pielāgošanas iespējas (izmanto dinamiskas terminoloģijas integrācijas </w:t>
      </w:r>
      <w:proofErr w:type="spellStart"/>
      <w:r w:rsidRPr="00AD5E63">
        <w:rPr>
          <w:rFonts w:ascii="Times New Roman" w:hAnsi="Times New Roman" w:cs="Times New Roman"/>
          <w:sz w:val="24"/>
          <w:szCs w:val="24"/>
        </w:rPr>
        <w:t>neirontulkošanas</w:t>
      </w:r>
      <w:proofErr w:type="spellEnd"/>
      <w:r w:rsidRPr="00AD5E63">
        <w:rPr>
          <w:rFonts w:ascii="Times New Roman" w:hAnsi="Times New Roman" w:cs="Times New Roman"/>
          <w:sz w:val="24"/>
          <w:szCs w:val="24"/>
        </w:rPr>
        <w:t xml:space="preserve"> sistēmās un </w:t>
      </w:r>
      <w:proofErr w:type="spellStart"/>
      <w:r w:rsidRPr="00AD5E63">
        <w:rPr>
          <w:rFonts w:ascii="Times New Roman" w:hAnsi="Times New Roman" w:cs="Times New Roman"/>
          <w:sz w:val="24"/>
          <w:szCs w:val="24"/>
        </w:rPr>
        <w:t>neirontulkošanas</w:t>
      </w:r>
      <w:proofErr w:type="spellEnd"/>
      <w:r w:rsidRPr="00AD5E63">
        <w:rPr>
          <w:rFonts w:ascii="Times New Roman" w:hAnsi="Times New Roman" w:cs="Times New Roman"/>
          <w:sz w:val="24"/>
          <w:szCs w:val="24"/>
        </w:rPr>
        <w:t xml:space="preserve"> sistēmu tiešsaistes pielāgošanas metodes).</w:t>
      </w:r>
    </w:p>
    <w:p w14:paraId="29391E4C" w14:textId="6C152B60" w:rsidR="00AD5E63" w:rsidRPr="00AD5E63" w:rsidRDefault="00AD5E63" w:rsidP="00AD5E63">
      <w:pPr>
        <w:spacing w:before="120"/>
        <w:jc w:val="both"/>
        <w:rPr>
          <w:rFonts w:ascii="Times New Roman" w:hAnsi="Times New Roman" w:cs="Times New Roman"/>
          <w:sz w:val="24"/>
          <w:szCs w:val="24"/>
        </w:rPr>
      </w:pPr>
      <w:r w:rsidRPr="00AD5E63">
        <w:rPr>
          <w:rFonts w:ascii="Times New Roman" w:hAnsi="Times New Roman" w:cs="Times New Roman"/>
          <w:sz w:val="24"/>
          <w:szCs w:val="24"/>
        </w:rPr>
        <w:t xml:space="preserve">Pētījumā tika īstenotas četras aktivitātes – trīs rūpnieciskā pētījuma aktivitātes un viena eksperimentālās izstrādes aktivitāte. Pirmajā aktivitātē tika pētītas </w:t>
      </w:r>
      <w:proofErr w:type="spellStart"/>
      <w:r w:rsidRPr="00AD5E63">
        <w:rPr>
          <w:rFonts w:ascii="Times New Roman" w:hAnsi="Times New Roman" w:cs="Times New Roman"/>
          <w:sz w:val="24"/>
          <w:szCs w:val="24"/>
        </w:rPr>
        <w:t>neirontulkošanas</w:t>
      </w:r>
      <w:proofErr w:type="spellEnd"/>
      <w:r w:rsidRPr="00AD5E63">
        <w:rPr>
          <w:rFonts w:ascii="Times New Roman" w:hAnsi="Times New Roman" w:cs="Times New Roman"/>
          <w:sz w:val="24"/>
          <w:szCs w:val="24"/>
        </w:rPr>
        <w:t xml:space="preserve"> sistēmu dinamiskās apmācības metodes (piemēram, tiešsaistes apmācības un </w:t>
      </w:r>
      <w:proofErr w:type="spellStart"/>
      <w:r w:rsidRPr="00AD5E63">
        <w:rPr>
          <w:rFonts w:ascii="Times New Roman" w:hAnsi="Times New Roman" w:cs="Times New Roman"/>
          <w:sz w:val="24"/>
          <w:szCs w:val="24"/>
        </w:rPr>
        <w:t>pašpielāgošanas</w:t>
      </w:r>
      <w:proofErr w:type="spellEnd"/>
      <w:r w:rsidRPr="00AD5E63">
        <w:rPr>
          <w:rFonts w:ascii="Times New Roman" w:hAnsi="Times New Roman" w:cs="Times New Roman"/>
          <w:sz w:val="24"/>
          <w:szCs w:val="24"/>
        </w:rPr>
        <w:t xml:space="preserve"> metodes, izmantojot integrētas tulkošanas atmiņas funkcionalitāti). Otrajā aktivitātē tika pētītas terminoloģijas integrācijas metodes </w:t>
      </w:r>
      <w:proofErr w:type="spellStart"/>
      <w:r w:rsidRPr="00AD5E63">
        <w:rPr>
          <w:rFonts w:ascii="Times New Roman" w:hAnsi="Times New Roman" w:cs="Times New Roman"/>
          <w:sz w:val="24"/>
          <w:szCs w:val="24"/>
        </w:rPr>
        <w:t>neirontulkošanas</w:t>
      </w:r>
      <w:proofErr w:type="spellEnd"/>
      <w:r w:rsidRPr="00AD5E63">
        <w:rPr>
          <w:rFonts w:ascii="Times New Roman" w:hAnsi="Times New Roman" w:cs="Times New Roman"/>
          <w:sz w:val="24"/>
          <w:szCs w:val="24"/>
        </w:rPr>
        <w:t xml:space="preserve"> sistēmās (piemēram, virzītas dekodēšanas metodes, kas ļauj nodrošināt </w:t>
      </w:r>
      <w:proofErr w:type="spellStart"/>
      <w:r w:rsidRPr="00AD5E63">
        <w:rPr>
          <w:rFonts w:ascii="Times New Roman" w:hAnsi="Times New Roman" w:cs="Times New Roman"/>
          <w:sz w:val="24"/>
          <w:szCs w:val="24"/>
        </w:rPr>
        <w:t>invazīvas</w:t>
      </w:r>
      <w:proofErr w:type="spellEnd"/>
      <w:r w:rsidRPr="00AD5E63">
        <w:rPr>
          <w:rFonts w:ascii="Times New Roman" w:hAnsi="Times New Roman" w:cs="Times New Roman"/>
          <w:sz w:val="24"/>
          <w:szCs w:val="24"/>
        </w:rPr>
        <w:t xml:space="preserve"> terminu integrācijas metodi, un/vai automātiskas </w:t>
      </w:r>
      <w:proofErr w:type="spellStart"/>
      <w:r w:rsidRPr="00AD5E63">
        <w:rPr>
          <w:rFonts w:ascii="Times New Roman" w:hAnsi="Times New Roman" w:cs="Times New Roman"/>
          <w:sz w:val="24"/>
          <w:szCs w:val="24"/>
        </w:rPr>
        <w:t>pēcrediģēšanas</w:t>
      </w:r>
      <w:proofErr w:type="spellEnd"/>
      <w:r w:rsidRPr="00AD5E63">
        <w:rPr>
          <w:rFonts w:ascii="Times New Roman" w:hAnsi="Times New Roman" w:cs="Times New Roman"/>
          <w:sz w:val="24"/>
          <w:szCs w:val="24"/>
        </w:rPr>
        <w:t xml:space="preserve"> metodes, kas ļauj nodrošināt </w:t>
      </w:r>
      <w:proofErr w:type="spellStart"/>
      <w:r w:rsidRPr="00AD5E63">
        <w:rPr>
          <w:rFonts w:ascii="Times New Roman" w:hAnsi="Times New Roman" w:cs="Times New Roman"/>
          <w:sz w:val="24"/>
          <w:szCs w:val="24"/>
        </w:rPr>
        <w:t>neinvazīvas</w:t>
      </w:r>
      <w:proofErr w:type="spellEnd"/>
      <w:r w:rsidRPr="00AD5E63">
        <w:rPr>
          <w:rFonts w:ascii="Times New Roman" w:hAnsi="Times New Roman" w:cs="Times New Roman"/>
          <w:sz w:val="24"/>
          <w:szCs w:val="24"/>
        </w:rPr>
        <w:t xml:space="preserve"> terminu integrācijas metodi). Trešajā aktivitātē tika pētītas metodes, kas ļauj nodrošināt runas modalitātes </w:t>
      </w:r>
      <w:proofErr w:type="spellStart"/>
      <w:r w:rsidRPr="00AD5E63">
        <w:rPr>
          <w:rFonts w:ascii="Times New Roman" w:hAnsi="Times New Roman" w:cs="Times New Roman"/>
          <w:sz w:val="24"/>
          <w:szCs w:val="24"/>
        </w:rPr>
        <w:t>mašīntulkošanas</w:t>
      </w:r>
      <w:proofErr w:type="spellEnd"/>
      <w:r w:rsidRPr="00AD5E63">
        <w:rPr>
          <w:rFonts w:ascii="Times New Roman" w:hAnsi="Times New Roman" w:cs="Times New Roman"/>
          <w:sz w:val="24"/>
          <w:szCs w:val="24"/>
        </w:rPr>
        <w:t xml:space="preserve"> atbalsta nodrošināšanu (piemēram, integrācijas metožu izpēti, </w:t>
      </w:r>
      <w:proofErr w:type="spellStart"/>
      <w:r w:rsidRPr="00AD5E63">
        <w:rPr>
          <w:rFonts w:ascii="Times New Roman" w:hAnsi="Times New Roman" w:cs="Times New Roman"/>
          <w:sz w:val="24"/>
          <w:szCs w:val="24"/>
        </w:rPr>
        <w:t>mašīntulkošanas</w:t>
      </w:r>
      <w:proofErr w:type="spellEnd"/>
      <w:r w:rsidRPr="00AD5E63">
        <w:rPr>
          <w:rFonts w:ascii="Times New Roman" w:hAnsi="Times New Roman" w:cs="Times New Roman"/>
          <w:sz w:val="24"/>
          <w:szCs w:val="24"/>
        </w:rPr>
        <w:t xml:space="preserve"> sistēmu runas modalitātes satura tulkošanas specifikas pielāgošanas u.c. metodes). Ceturtajā aktivitātē tika izstrādāts adaptīva multimodāla neironu tīklos balstīta </w:t>
      </w:r>
      <w:proofErr w:type="spellStart"/>
      <w:r w:rsidRPr="00AD5E63">
        <w:rPr>
          <w:rFonts w:ascii="Times New Roman" w:hAnsi="Times New Roman" w:cs="Times New Roman"/>
          <w:sz w:val="24"/>
          <w:szCs w:val="24"/>
        </w:rPr>
        <w:t>mašīntulkošanas</w:t>
      </w:r>
      <w:proofErr w:type="spellEnd"/>
      <w:r w:rsidRPr="00AD5E63">
        <w:rPr>
          <w:rFonts w:ascii="Times New Roman" w:hAnsi="Times New Roman" w:cs="Times New Roman"/>
          <w:sz w:val="24"/>
          <w:szCs w:val="24"/>
        </w:rPr>
        <w:t xml:space="preserve"> risinājuma prototips, ar kura palīdzību tika pārbaudīta būtiskāko pirmo trīs aktivitāšu rezultātu praktiska lietojamība.</w:t>
      </w:r>
    </w:p>
    <w:p w14:paraId="4ADA3189" w14:textId="77777777" w:rsidR="00AD5E63" w:rsidRDefault="00AD5E63" w:rsidP="00E63B2B">
      <w:pPr>
        <w:rPr>
          <w:rFonts w:ascii="Times New Roman" w:hAnsi="Times New Roman" w:cs="Times New Roman"/>
          <w:sz w:val="24"/>
          <w:szCs w:val="24"/>
        </w:rPr>
      </w:pPr>
    </w:p>
    <w:p w14:paraId="371070B8" w14:textId="0D61B36C" w:rsidR="00684DBB" w:rsidRDefault="00684DBB" w:rsidP="00E63B2B">
      <w:pPr>
        <w:rPr>
          <w:rFonts w:ascii="Times New Roman" w:hAnsi="Times New Roman" w:cs="Times New Roman"/>
          <w:sz w:val="24"/>
          <w:szCs w:val="24"/>
        </w:rPr>
      </w:pPr>
      <w:r w:rsidRPr="00674DB8">
        <w:rPr>
          <w:rFonts w:ascii="Times New Roman" w:hAnsi="Times New Roman" w:cs="Times New Roman"/>
          <w:sz w:val="24"/>
          <w:szCs w:val="24"/>
        </w:rPr>
        <w:t>Pētījuma laikā sagatavotie un publicētie zinātniskie raksti:</w:t>
      </w:r>
    </w:p>
    <w:p w14:paraId="782CE86F" w14:textId="77777777" w:rsidR="00AD5E63" w:rsidRPr="000063EC" w:rsidRDefault="00AD5E63" w:rsidP="00E63B2B">
      <w:pPr>
        <w:rPr>
          <w:rFonts w:ascii="Times New Roman" w:hAnsi="Times New Roman" w:cs="Times New Roman"/>
          <w:sz w:val="24"/>
          <w:szCs w:val="24"/>
        </w:rPr>
      </w:pPr>
    </w:p>
    <w:p w14:paraId="68E9282E" w14:textId="3BA636BA" w:rsidR="00D662CF" w:rsidRPr="000063EC" w:rsidRDefault="00AD5E63" w:rsidP="00AD5E63">
      <w:pPr>
        <w:pStyle w:val="ListParagraph"/>
        <w:numPr>
          <w:ilvl w:val="0"/>
          <w:numId w:val="18"/>
        </w:numPr>
        <w:rPr>
          <w:rFonts w:ascii="Times New Roman" w:hAnsi="Times New Roman" w:cs="Times New Roman"/>
        </w:rPr>
      </w:pPr>
      <w:proofErr w:type="spellStart"/>
      <w:r w:rsidRPr="000063EC">
        <w:rPr>
          <w:rFonts w:ascii="Times New Roman" w:hAnsi="Times New Roman" w:cs="Times New Roman"/>
        </w:rPr>
        <w:t>Alves</w:t>
      </w:r>
      <w:proofErr w:type="spellEnd"/>
      <w:r w:rsidRPr="000063EC">
        <w:rPr>
          <w:rFonts w:ascii="Times New Roman" w:hAnsi="Times New Roman" w:cs="Times New Roman"/>
        </w:rPr>
        <w:t xml:space="preserve">, D., Salimbajevs, A., &amp; Pinnis, M. (2020). </w:t>
      </w:r>
      <w:proofErr w:type="spellStart"/>
      <w:r w:rsidRPr="000063EC">
        <w:rPr>
          <w:rFonts w:ascii="Times New Roman" w:hAnsi="Times New Roman" w:cs="Times New Roman"/>
        </w:rPr>
        <w:t>Data</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Augmentation</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for</w:t>
      </w:r>
      <w:proofErr w:type="spellEnd"/>
      <w:r w:rsidRPr="000063EC">
        <w:rPr>
          <w:rFonts w:ascii="Times New Roman" w:hAnsi="Times New Roman" w:cs="Times New Roman"/>
        </w:rPr>
        <w:t xml:space="preserve"> Pipeline-</w:t>
      </w:r>
      <w:proofErr w:type="spellStart"/>
      <w:r w:rsidRPr="000063EC">
        <w:rPr>
          <w:rFonts w:ascii="Times New Roman" w:hAnsi="Times New Roman" w:cs="Times New Roman"/>
        </w:rPr>
        <w:t>Based</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Speech</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Translation</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i/>
          <w:iCs/>
        </w:rPr>
        <w:t>Human</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Language</w:t>
      </w:r>
      <w:proofErr w:type="spellEnd"/>
      <w:r w:rsidRPr="000063EC">
        <w:rPr>
          <w:rFonts w:ascii="Times New Roman" w:hAnsi="Times New Roman" w:cs="Times New Roman"/>
          <w:i/>
          <w:iCs/>
        </w:rPr>
        <w:t xml:space="preserve"> Technologies – </w:t>
      </w:r>
      <w:proofErr w:type="spellStart"/>
      <w:r w:rsidRPr="000063EC">
        <w:rPr>
          <w:rFonts w:ascii="Times New Roman" w:hAnsi="Times New Roman" w:cs="Times New Roman"/>
          <w:i/>
          <w:iCs/>
        </w:rPr>
        <w:t>The</w:t>
      </w:r>
      <w:proofErr w:type="spellEnd"/>
      <w:r w:rsidRPr="000063EC">
        <w:rPr>
          <w:rFonts w:ascii="Times New Roman" w:hAnsi="Times New Roman" w:cs="Times New Roman"/>
          <w:i/>
          <w:iCs/>
        </w:rPr>
        <w:t xml:space="preserve"> Baltic </w:t>
      </w:r>
      <w:proofErr w:type="spellStart"/>
      <w:r w:rsidRPr="000063EC">
        <w:rPr>
          <w:rFonts w:ascii="Times New Roman" w:hAnsi="Times New Roman" w:cs="Times New Roman"/>
          <w:i/>
          <w:iCs/>
        </w:rPr>
        <w:t>Perspective</w:t>
      </w:r>
      <w:proofErr w:type="spellEnd"/>
      <w:r w:rsidRPr="000063EC">
        <w:rPr>
          <w:rFonts w:ascii="Times New Roman" w:hAnsi="Times New Roman" w:cs="Times New Roman"/>
          <w:i/>
          <w:iCs/>
        </w:rPr>
        <w:t xml:space="preserve"> - </w:t>
      </w:r>
      <w:proofErr w:type="spellStart"/>
      <w:r w:rsidRPr="000063EC">
        <w:rPr>
          <w:rFonts w:ascii="Times New Roman" w:hAnsi="Times New Roman" w:cs="Times New Roman"/>
          <w:i/>
          <w:iCs/>
        </w:rPr>
        <w:t>Proceedings</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of</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the</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Ninth</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International</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Conference</w:t>
      </w:r>
      <w:proofErr w:type="spellEnd"/>
      <w:r w:rsidRPr="000063EC">
        <w:rPr>
          <w:rFonts w:ascii="Times New Roman" w:hAnsi="Times New Roman" w:cs="Times New Roman"/>
          <w:i/>
          <w:iCs/>
        </w:rPr>
        <w:t xml:space="preserve"> Baltic HLT 2020. </w:t>
      </w:r>
      <w:hyperlink r:id="rId8" w:history="1">
        <w:r w:rsidRPr="000063EC">
          <w:rPr>
            <w:rStyle w:val="Hyperlink"/>
            <w:rFonts w:ascii="Times New Roman" w:hAnsi="Times New Roman" w:cs="Times New Roman"/>
            <w:i/>
            <w:iCs/>
          </w:rPr>
          <w:t>https://ebooks.iospress.nl/volumearticle/55526</w:t>
        </w:r>
      </w:hyperlink>
    </w:p>
    <w:p w14:paraId="728E6186" w14:textId="7E079D6F" w:rsidR="00AD5E63" w:rsidRPr="000063EC" w:rsidRDefault="00AD5E63" w:rsidP="00AD5E63">
      <w:pPr>
        <w:pStyle w:val="ListParagraph"/>
        <w:numPr>
          <w:ilvl w:val="0"/>
          <w:numId w:val="18"/>
        </w:numPr>
        <w:rPr>
          <w:rFonts w:ascii="Times New Roman" w:hAnsi="Times New Roman" w:cs="Times New Roman"/>
        </w:rPr>
      </w:pPr>
      <w:r w:rsidRPr="000063EC">
        <w:rPr>
          <w:rFonts w:ascii="Times New Roman" w:hAnsi="Times New Roman" w:cs="Times New Roman"/>
        </w:rPr>
        <w:t xml:space="preserve">Bergmanis, T., &amp; Pinnis, M. (2021). </w:t>
      </w:r>
      <w:proofErr w:type="spellStart"/>
      <w:r w:rsidRPr="000063EC">
        <w:rPr>
          <w:rFonts w:ascii="Times New Roman" w:hAnsi="Times New Roman" w:cs="Times New Roman"/>
        </w:rPr>
        <w:t>Facilitating</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Terminology</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Translation</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rPr>
        <w:t>with</w:t>
      </w:r>
      <w:proofErr w:type="spellEnd"/>
      <w:r w:rsidRPr="000063EC">
        <w:rPr>
          <w:rFonts w:ascii="Times New Roman" w:hAnsi="Times New Roman" w:cs="Times New Roman"/>
        </w:rPr>
        <w:t xml:space="preserve"> Target Lemma </w:t>
      </w:r>
      <w:proofErr w:type="spellStart"/>
      <w:r w:rsidRPr="000063EC">
        <w:rPr>
          <w:rFonts w:ascii="Times New Roman" w:hAnsi="Times New Roman" w:cs="Times New Roman"/>
        </w:rPr>
        <w:t>Annotations</w:t>
      </w:r>
      <w:proofErr w:type="spellEnd"/>
      <w:r w:rsidRPr="000063EC">
        <w:rPr>
          <w:rFonts w:ascii="Times New Roman" w:hAnsi="Times New Roman" w:cs="Times New Roman"/>
        </w:rPr>
        <w:t xml:space="preserve">. </w:t>
      </w:r>
      <w:proofErr w:type="spellStart"/>
      <w:r w:rsidRPr="000063EC">
        <w:rPr>
          <w:rFonts w:ascii="Times New Roman" w:hAnsi="Times New Roman" w:cs="Times New Roman"/>
          <w:i/>
          <w:iCs/>
        </w:rPr>
        <w:t>Proceedings</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of</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the</w:t>
      </w:r>
      <w:proofErr w:type="spellEnd"/>
      <w:r w:rsidRPr="000063EC">
        <w:rPr>
          <w:rFonts w:ascii="Times New Roman" w:hAnsi="Times New Roman" w:cs="Times New Roman"/>
          <w:i/>
          <w:iCs/>
        </w:rPr>
        <w:t xml:space="preserve"> 16th </w:t>
      </w:r>
      <w:proofErr w:type="spellStart"/>
      <w:r w:rsidRPr="000063EC">
        <w:rPr>
          <w:rFonts w:ascii="Times New Roman" w:hAnsi="Times New Roman" w:cs="Times New Roman"/>
          <w:i/>
          <w:iCs/>
        </w:rPr>
        <w:t>Conference</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of</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the</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European</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Chapter</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of</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the</w:t>
      </w:r>
      <w:proofErr w:type="spellEnd"/>
      <w:r w:rsidRPr="000063EC">
        <w:rPr>
          <w:rFonts w:ascii="Times New Roman" w:hAnsi="Times New Roman" w:cs="Times New Roman"/>
          <w:i/>
          <w:iCs/>
        </w:rPr>
        <w:t xml:space="preserve"> Association </w:t>
      </w:r>
      <w:proofErr w:type="spellStart"/>
      <w:r w:rsidRPr="000063EC">
        <w:rPr>
          <w:rFonts w:ascii="Times New Roman" w:hAnsi="Times New Roman" w:cs="Times New Roman"/>
          <w:i/>
          <w:iCs/>
        </w:rPr>
        <w:t>for</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Computational</w:t>
      </w:r>
      <w:proofErr w:type="spellEnd"/>
      <w:r w:rsidRPr="000063EC">
        <w:rPr>
          <w:rFonts w:ascii="Times New Roman" w:hAnsi="Times New Roman" w:cs="Times New Roman"/>
          <w:i/>
          <w:iCs/>
        </w:rPr>
        <w:t xml:space="preserve"> </w:t>
      </w:r>
      <w:proofErr w:type="spellStart"/>
      <w:r w:rsidRPr="000063EC">
        <w:rPr>
          <w:rFonts w:ascii="Times New Roman" w:hAnsi="Times New Roman" w:cs="Times New Roman"/>
          <w:i/>
          <w:iCs/>
        </w:rPr>
        <w:t>Linguistics</w:t>
      </w:r>
      <w:proofErr w:type="spellEnd"/>
      <w:r w:rsidRPr="000063EC">
        <w:rPr>
          <w:rFonts w:ascii="Times New Roman" w:hAnsi="Times New Roman" w:cs="Times New Roman"/>
          <w:i/>
          <w:iCs/>
        </w:rPr>
        <w:t xml:space="preserve"> (EACL 2021)</w:t>
      </w:r>
      <w:r w:rsidRPr="000063EC">
        <w:rPr>
          <w:rFonts w:ascii="Times New Roman" w:hAnsi="Times New Roman" w:cs="Times New Roman"/>
        </w:rPr>
        <w:t xml:space="preserve">. </w:t>
      </w:r>
      <w:hyperlink r:id="rId9" w:history="1">
        <w:r w:rsidRPr="000063EC">
          <w:rPr>
            <w:rStyle w:val="Hyperlink"/>
            <w:rFonts w:ascii="Times New Roman" w:hAnsi="Times New Roman" w:cs="Times New Roman"/>
          </w:rPr>
          <w:t>https://www.aclweb.org/anthology/2021.eacl-main.271/</w:t>
        </w:r>
      </w:hyperlink>
    </w:p>
    <w:p w14:paraId="62AD5C24" w14:textId="77777777" w:rsidR="007A57A8" w:rsidRPr="007A57A8" w:rsidRDefault="007A57A8" w:rsidP="007A57A8">
      <w:pPr>
        <w:rPr>
          <w:rFonts w:ascii="Times New Roman" w:hAnsi="Times New Roman" w:cs="Times New Roman"/>
          <w:b/>
          <w:bCs/>
          <w:sz w:val="24"/>
          <w:szCs w:val="24"/>
        </w:rPr>
      </w:pPr>
      <w:r w:rsidRPr="007A57A8">
        <w:rPr>
          <w:rFonts w:ascii="Times New Roman" w:hAnsi="Times New Roman" w:cs="Times New Roman"/>
          <w:b/>
          <w:bCs/>
          <w:sz w:val="24"/>
          <w:szCs w:val="24"/>
        </w:rPr>
        <w:t>Kontaktpersona:</w:t>
      </w:r>
    </w:p>
    <w:p w14:paraId="2FB4C717" w14:textId="209C4A09" w:rsidR="007A57A8" w:rsidRPr="007A57A8" w:rsidRDefault="007A57A8" w:rsidP="007A57A8">
      <w:pPr>
        <w:rPr>
          <w:rFonts w:ascii="Times New Roman" w:hAnsi="Times New Roman" w:cs="Times New Roman"/>
          <w:sz w:val="20"/>
          <w:szCs w:val="20"/>
        </w:rPr>
      </w:pPr>
      <w:r w:rsidRPr="007A57A8">
        <w:rPr>
          <w:rFonts w:ascii="Times New Roman" w:hAnsi="Times New Roman" w:cs="Times New Roman"/>
          <w:sz w:val="20"/>
          <w:szCs w:val="20"/>
        </w:rPr>
        <w:t xml:space="preserve">SIA“TILDE” pētījuma vadošais pētnieks: </w:t>
      </w:r>
      <w:r>
        <w:rPr>
          <w:rFonts w:ascii="Times New Roman" w:hAnsi="Times New Roman" w:cs="Times New Roman"/>
          <w:sz w:val="20"/>
          <w:szCs w:val="20"/>
        </w:rPr>
        <w:t>Mārcis Pinnis</w:t>
      </w:r>
    </w:p>
    <w:p w14:paraId="45469A6B" w14:textId="77777777" w:rsidR="007A57A8" w:rsidRPr="007A57A8" w:rsidRDefault="007A57A8" w:rsidP="007A57A8">
      <w:pPr>
        <w:rPr>
          <w:rFonts w:ascii="Times New Roman" w:hAnsi="Times New Roman" w:cs="Times New Roman"/>
          <w:sz w:val="20"/>
          <w:szCs w:val="20"/>
        </w:rPr>
      </w:pPr>
      <w:r w:rsidRPr="007A57A8">
        <w:rPr>
          <w:rFonts w:ascii="Times New Roman" w:hAnsi="Times New Roman" w:cs="Times New Roman"/>
          <w:sz w:val="20"/>
          <w:szCs w:val="20"/>
        </w:rPr>
        <w:t>Vienības gatve 75a, Rīga, LV 1004</w:t>
      </w:r>
    </w:p>
    <w:p w14:paraId="409EC546" w14:textId="2411DBC5" w:rsidR="007A57A8" w:rsidRPr="007A57A8" w:rsidRDefault="004E662B" w:rsidP="007A57A8">
      <w:pPr>
        <w:rPr>
          <w:rFonts w:ascii="Times New Roman" w:hAnsi="Times New Roman" w:cs="Times New Roman"/>
          <w:sz w:val="20"/>
          <w:szCs w:val="20"/>
        </w:rPr>
      </w:pPr>
      <w:hyperlink r:id="rId10" w:history="1">
        <w:r w:rsidR="007A57A8" w:rsidRPr="006865DA">
          <w:rPr>
            <w:rStyle w:val="Hyperlink"/>
            <w:sz w:val="20"/>
            <w:szCs w:val="20"/>
          </w:rPr>
          <w:t>marcis.pinnis@tilde.lv</w:t>
        </w:r>
      </w:hyperlink>
      <w:r w:rsidR="007A57A8" w:rsidRPr="007A57A8">
        <w:rPr>
          <w:color w:val="525252"/>
          <w:sz w:val="20"/>
          <w:szCs w:val="20"/>
        </w:rPr>
        <w:t xml:space="preserve"> </w:t>
      </w:r>
    </w:p>
    <w:p w14:paraId="69E4A1A4" w14:textId="5E4F0CF1" w:rsidR="00BE58DC" w:rsidRDefault="00BE58DC" w:rsidP="00E63B2B">
      <w:pPr>
        <w:rPr>
          <w:rFonts w:ascii="Times New Roman" w:hAnsi="Times New Roman" w:cs="Times New Roman"/>
          <w:b/>
          <w:bCs/>
          <w:sz w:val="24"/>
          <w:szCs w:val="24"/>
        </w:rPr>
      </w:pPr>
    </w:p>
    <w:p w14:paraId="19B052B8" w14:textId="77777777" w:rsidR="00AD5E63" w:rsidRPr="00DA364A" w:rsidRDefault="00AD5E63" w:rsidP="00E63B2B">
      <w:pPr>
        <w:rPr>
          <w:rFonts w:ascii="Times New Roman" w:hAnsi="Times New Roman" w:cs="Times New Roman"/>
          <w:sz w:val="20"/>
          <w:szCs w:val="20"/>
        </w:rPr>
      </w:pPr>
    </w:p>
    <w:p w14:paraId="46297DA5" w14:textId="7CF8204C" w:rsidR="00684DBB" w:rsidRDefault="00684DBB" w:rsidP="00E63B2B">
      <w:pPr>
        <w:rPr>
          <w:rFonts w:ascii="Times New Roman" w:hAnsi="Times New Roman" w:cs="Times New Roman"/>
          <w:color w:val="1F497D"/>
          <w:sz w:val="24"/>
          <w:szCs w:val="24"/>
        </w:rPr>
      </w:pPr>
    </w:p>
    <w:p w14:paraId="3DD8E3BF" w14:textId="4B407381" w:rsidR="00AD5E63" w:rsidRPr="000063EC" w:rsidRDefault="00DA364A" w:rsidP="000063EC">
      <w:pPr>
        <w:jc w:val="both"/>
        <w:rPr>
          <w:rFonts w:ascii="Times New Roman" w:hAnsi="Times New Roman" w:cs="Times New Roman"/>
          <w:b/>
          <w:sz w:val="24"/>
          <w:szCs w:val="24"/>
        </w:rPr>
      </w:pPr>
      <w:bookmarkStart w:id="0" w:name="_Hlk73706537"/>
      <w:r w:rsidRPr="00674DB8">
        <w:rPr>
          <w:rFonts w:ascii="Times New Roman" w:hAnsi="Times New Roman" w:cs="Times New Roman"/>
          <w:b/>
          <w:sz w:val="24"/>
          <w:szCs w:val="24"/>
        </w:rPr>
        <w:t>SIA “</w:t>
      </w:r>
      <w:r w:rsidR="00AD5E63">
        <w:rPr>
          <w:rFonts w:ascii="Times New Roman" w:hAnsi="Times New Roman" w:cs="Times New Roman"/>
          <w:b/>
          <w:sz w:val="24"/>
          <w:szCs w:val="24"/>
        </w:rPr>
        <w:t>TILDE</w:t>
      </w:r>
      <w:r w:rsidRPr="00674DB8">
        <w:rPr>
          <w:rFonts w:ascii="Times New Roman" w:hAnsi="Times New Roman" w:cs="Times New Roman"/>
          <w:b/>
          <w:sz w:val="24"/>
          <w:szCs w:val="24"/>
        </w:rPr>
        <w:t>”</w:t>
      </w:r>
      <w:r>
        <w:rPr>
          <w:rFonts w:ascii="Times New Roman" w:hAnsi="Times New Roman" w:cs="Times New Roman"/>
          <w:b/>
          <w:sz w:val="24"/>
          <w:szCs w:val="24"/>
        </w:rPr>
        <w:t xml:space="preserve"> </w:t>
      </w:r>
      <w:r w:rsidRPr="00674DB8">
        <w:rPr>
          <w:rFonts w:ascii="Times New Roman" w:hAnsi="Times New Roman" w:cs="Times New Roman"/>
          <w:b/>
          <w:sz w:val="24"/>
          <w:szCs w:val="24"/>
        </w:rPr>
        <w:t xml:space="preserve">pētījums Nr. </w:t>
      </w:r>
      <w:r>
        <w:rPr>
          <w:rFonts w:ascii="Times New Roman" w:hAnsi="Times New Roman" w:cs="Times New Roman"/>
          <w:b/>
          <w:sz w:val="24"/>
          <w:szCs w:val="24"/>
        </w:rPr>
        <w:t>2.</w:t>
      </w:r>
      <w:r w:rsidR="00AD5E63">
        <w:rPr>
          <w:rFonts w:ascii="Times New Roman" w:hAnsi="Times New Roman" w:cs="Times New Roman"/>
          <w:b/>
          <w:sz w:val="24"/>
          <w:szCs w:val="24"/>
        </w:rPr>
        <w:t>3</w:t>
      </w:r>
      <w:r w:rsidRPr="00674DB8">
        <w:rPr>
          <w:rFonts w:ascii="Times New Roman" w:hAnsi="Times New Roman" w:cs="Times New Roman"/>
          <w:b/>
          <w:sz w:val="24"/>
          <w:szCs w:val="24"/>
        </w:rPr>
        <w:t xml:space="preserve"> “</w:t>
      </w:r>
      <w:r w:rsidR="00AD5E63" w:rsidRPr="00C177B7">
        <w:rPr>
          <w:rFonts w:ascii="Times New Roman" w:hAnsi="Times New Roman" w:cs="Times New Roman"/>
          <w:b/>
          <w:sz w:val="24"/>
          <w:szCs w:val="24"/>
        </w:rPr>
        <w:t>Neironu tīklu mašīnmācīšanās metodes virtuālo asistentu dialogu scenāriju izveides automatizācijai</w:t>
      </w:r>
      <w:r w:rsidRPr="00674DB8">
        <w:rPr>
          <w:rFonts w:ascii="Times New Roman" w:hAnsi="Times New Roman" w:cs="Times New Roman"/>
          <w:b/>
          <w:sz w:val="24"/>
          <w:szCs w:val="24"/>
        </w:rPr>
        <w:t xml:space="preserve">” tika īstenots no 2019. gada </w:t>
      </w:r>
      <w:r w:rsidR="00AD5E63">
        <w:rPr>
          <w:rFonts w:ascii="Times New Roman" w:hAnsi="Times New Roman" w:cs="Times New Roman"/>
          <w:b/>
          <w:sz w:val="24"/>
          <w:szCs w:val="24"/>
        </w:rPr>
        <w:t>aprīlim</w:t>
      </w:r>
      <w:r w:rsidRPr="00674DB8">
        <w:rPr>
          <w:rFonts w:ascii="Times New Roman" w:hAnsi="Times New Roman" w:cs="Times New Roman"/>
          <w:b/>
          <w:sz w:val="24"/>
          <w:szCs w:val="24"/>
        </w:rPr>
        <w:t xml:space="preserve"> līdz 202</w:t>
      </w:r>
      <w:r w:rsidR="00AD5E63">
        <w:rPr>
          <w:rFonts w:ascii="Times New Roman" w:hAnsi="Times New Roman" w:cs="Times New Roman"/>
          <w:b/>
          <w:sz w:val="24"/>
          <w:szCs w:val="24"/>
        </w:rPr>
        <w:t>1</w:t>
      </w:r>
      <w:r w:rsidRPr="00674DB8">
        <w:rPr>
          <w:rFonts w:ascii="Times New Roman" w:hAnsi="Times New Roman" w:cs="Times New Roman"/>
          <w:b/>
          <w:sz w:val="24"/>
          <w:szCs w:val="24"/>
        </w:rPr>
        <w:t xml:space="preserve">. gada </w:t>
      </w:r>
      <w:r w:rsidR="00AD5E63">
        <w:rPr>
          <w:rFonts w:ascii="Times New Roman" w:hAnsi="Times New Roman" w:cs="Times New Roman"/>
          <w:b/>
          <w:sz w:val="24"/>
          <w:szCs w:val="24"/>
        </w:rPr>
        <w:t>martam</w:t>
      </w:r>
      <w:r w:rsidRPr="00674DB8">
        <w:rPr>
          <w:rFonts w:ascii="Times New Roman" w:hAnsi="Times New Roman" w:cs="Times New Roman"/>
          <w:b/>
          <w:sz w:val="24"/>
          <w:szCs w:val="24"/>
        </w:rPr>
        <w:t>.</w:t>
      </w:r>
    </w:p>
    <w:p w14:paraId="362EC8D5" w14:textId="5536B0FD" w:rsidR="00AD5E63" w:rsidRPr="000063EC" w:rsidRDefault="00AD5E63" w:rsidP="00AD5E63">
      <w:pPr>
        <w:spacing w:before="120"/>
        <w:jc w:val="both"/>
        <w:rPr>
          <w:rFonts w:ascii="Times New Roman" w:hAnsi="Times New Roman" w:cs="Times New Roman"/>
          <w:sz w:val="24"/>
          <w:szCs w:val="24"/>
        </w:rPr>
      </w:pPr>
      <w:r w:rsidRPr="000063EC">
        <w:rPr>
          <w:rFonts w:ascii="Times New Roman" w:hAnsi="Times New Roman" w:cs="Times New Roman"/>
          <w:sz w:val="24"/>
          <w:szCs w:val="24"/>
        </w:rPr>
        <w:t>Pētījumā tika pētītas metodes, kas ļauj automatizēt virtuālo asistentu (VA) dialogu scenāriju izveidi, izmantojot neironu tīklu mašīnmācīšanās metodes.</w:t>
      </w:r>
    </w:p>
    <w:p w14:paraId="3BDB5145" w14:textId="07E9AD89" w:rsidR="00AD5E63" w:rsidRPr="000063EC" w:rsidRDefault="00AD5E63" w:rsidP="00AD5E63">
      <w:pPr>
        <w:spacing w:before="120"/>
        <w:jc w:val="both"/>
        <w:rPr>
          <w:rFonts w:ascii="Times New Roman" w:hAnsi="Times New Roman" w:cs="Times New Roman"/>
          <w:sz w:val="24"/>
          <w:szCs w:val="24"/>
        </w:rPr>
      </w:pPr>
      <w:r w:rsidRPr="000063EC">
        <w:rPr>
          <w:rFonts w:ascii="Times New Roman" w:hAnsi="Times New Roman" w:cs="Times New Roman"/>
          <w:sz w:val="24"/>
          <w:szCs w:val="24"/>
        </w:rPr>
        <w:t xml:space="preserve">Lai izstrādātu virtuālos asistentus, kas var palīdzēt speciālistiem klientu apkalpošanā, joprojām ir jāiegulda daudz cilvēku darba. Organizācijas, kas apkalpo savus klientus, </w:t>
      </w:r>
      <w:r w:rsidRPr="000063EC">
        <w:rPr>
          <w:rFonts w:ascii="Times New Roman" w:hAnsi="Times New Roman" w:cs="Times New Roman"/>
          <w:sz w:val="24"/>
          <w:szCs w:val="24"/>
        </w:rPr>
        <w:lastRenderedPageBreak/>
        <w:t xml:space="preserve">parasti ir uzkrājušas sarunu arhīvus gan teksta, gan audio formātā, tomēr VA apmācībai pašlaik var izmantot tikai nelielu daļu šo datu. Mūsdienīgi VA parasti strādā atbilstoši dialoga scenārijiem, kas tiek izpildīti atkarībā no lietotāja nolūkiem un no datiem, kas tiek iegūti no lietotāja. VA analizē lietotāja ievadi, nosaka lietotāja nodomu un </w:t>
      </w:r>
      <w:proofErr w:type="spellStart"/>
      <w:r w:rsidRPr="000063EC">
        <w:rPr>
          <w:rFonts w:ascii="Times New Roman" w:hAnsi="Times New Roman" w:cs="Times New Roman"/>
          <w:sz w:val="24"/>
          <w:szCs w:val="24"/>
        </w:rPr>
        <w:t>entitātes</w:t>
      </w:r>
      <w:proofErr w:type="spellEnd"/>
      <w:r w:rsidRPr="000063EC">
        <w:rPr>
          <w:rFonts w:ascii="Times New Roman" w:hAnsi="Times New Roman" w:cs="Times New Roman"/>
          <w:sz w:val="24"/>
          <w:szCs w:val="24"/>
        </w:rPr>
        <w:t xml:space="preserve">, izpilda dialoga scenārija soļus un atbild lietotājam. Šobrīd mašīnmācīšanās metodes tiek izmantotas, lai apmācītu sistēmu nodoma noteikšanā un </w:t>
      </w:r>
      <w:proofErr w:type="spellStart"/>
      <w:r w:rsidRPr="000063EC">
        <w:rPr>
          <w:rFonts w:ascii="Times New Roman" w:hAnsi="Times New Roman" w:cs="Times New Roman"/>
          <w:sz w:val="24"/>
          <w:szCs w:val="24"/>
        </w:rPr>
        <w:t>entitāšu</w:t>
      </w:r>
      <w:proofErr w:type="spellEnd"/>
      <w:r w:rsidRPr="000063EC">
        <w:rPr>
          <w:rFonts w:ascii="Times New Roman" w:hAnsi="Times New Roman" w:cs="Times New Roman"/>
          <w:sz w:val="24"/>
          <w:szCs w:val="24"/>
        </w:rPr>
        <w:t xml:space="preserve"> atpazīšanas modeļu apguvē, bet dialoga scenāriji un asistenta atbildes parasti tiek veidotas manuāli. Tāpēc pētījumā tika meklētas metodes, kas ļaus VA dialoga scenārijus mācīt no piemēriem. Pētījumā izstrādātās metodes tika veidotas pēc iespējas </w:t>
      </w:r>
      <w:proofErr w:type="spellStart"/>
      <w:r w:rsidRPr="000063EC">
        <w:rPr>
          <w:rFonts w:ascii="Times New Roman" w:hAnsi="Times New Roman" w:cs="Times New Roman"/>
          <w:sz w:val="24"/>
          <w:szCs w:val="24"/>
        </w:rPr>
        <w:t>valodneatkarīgas</w:t>
      </w:r>
      <w:proofErr w:type="spellEnd"/>
      <w:r w:rsidRPr="000063EC">
        <w:rPr>
          <w:rFonts w:ascii="Times New Roman" w:hAnsi="Times New Roman" w:cs="Times New Roman"/>
          <w:sz w:val="24"/>
          <w:szCs w:val="24"/>
        </w:rPr>
        <w:t>, lai tās varētu izmantot gan Baltijas tirgū, gan globālajā tirgū pieprasītām valodām.</w:t>
      </w:r>
    </w:p>
    <w:p w14:paraId="67C99F41" w14:textId="4C0277E7" w:rsidR="00AD5E63" w:rsidRPr="000063EC" w:rsidRDefault="00AD5E63" w:rsidP="00AD5E63">
      <w:pPr>
        <w:spacing w:before="120"/>
        <w:jc w:val="both"/>
        <w:rPr>
          <w:rFonts w:ascii="Times New Roman" w:hAnsi="Times New Roman" w:cs="Times New Roman"/>
          <w:sz w:val="24"/>
          <w:szCs w:val="24"/>
        </w:rPr>
      </w:pPr>
      <w:r w:rsidRPr="000063EC">
        <w:rPr>
          <w:rFonts w:ascii="Times New Roman" w:hAnsi="Times New Roman" w:cs="Times New Roman"/>
          <w:sz w:val="24"/>
          <w:szCs w:val="24"/>
        </w:rPr>
        <w:t xml:space="preserve">Pētījuma rezultātā tika radīta plaša teorētiskā bāze un metodes, ar kuru palīdzību var efektīvāk izstrādāt plaša lietojuma VA. Jaunās zināšanas šajā jomā </w:t>
      </w:r>
      <w:r w:rsidR="000063EC" w:rsidRPr="000063EC">
        <w:rPr>
          <w:rFonts w:ascii="Times New Roman" w:hAnsi="Times New Roman" w:cs="Times New Roman"/>
          <w:sz w:val="24"/>
          <w:szCs w:val="24"/>
        </w:rPr>
        <w:t>ir palielinājušas</w:t>
      </w:r>
      <w:r w:rsidRPr="000063EC">
        <w:rPr>
          <w:rFonts w:ascii="Times New Roman" w:hAnsi="Times New Roman" w:cs="Times New Roman"/>
          <w:sz w:val="24"/>
          <w:szCs w:val="24"/>
        </w:rPr>
        <w:t xml:space="preserve"> inovatīvu produktu un pakalpojumu veidošanu, kā arī paaugstinā</w:t>
      </w:r>
      <w:r w:rsidR="000063EC" w:rsidRPr="000063EC">
        <w:rPr>
          <w:rFonts w:ascii="Times New Roman" w:hAnsi="Times New Roman" w:cs="Times New Roman"/>
          <w:sz w:val="24"/>
          <w:szCs w:val="24"/>
        </w:rPr>
        <w:t>jušas uzņēmuma</w:t>
      </w:r>
      <w:r w:rsidRPr="000063EC">
        <w:rPr>
          <w:rFonts w:ascii="Times New Roman" w:hAnsi="Times New Roman" w:cs="Times New Roman"/>
          <w:sz w:val="24"/>
          <w:szCs w:val="24"/>
        </w:rPr>
        <w:t xml:space="preserve"> kopējo konkurētspēju.</w:t>
      </w:r>
    </w:p>
    <w:bookmarkEnd w:id="0"/>
    <w:p w14:paraId="55FBF4D4" w14:textId="30767EE3" w:rsidR="00DA364A" w:rsidRDefault="00DA364A" w:rsidP="00E63B2B">
      <w:pPr>
        <w:rPr>
          <w:rStyle w:val="authorsname"/>
          <w:rFonts w:ascii="Times New Roman" w:eastAsia="Times New Roman" w:hAnsi="Times New Roman" w:cs="Times New Roman"/>
          <w:sz w:val="20"/>
          <w:szCs w:val="20"/>
        </w:rPr>
      </w:pPr>
    </w:p>
    <w:p w14:paraId="449D073A" w14:textId="77777777" w:rsidR="007A57A8" w:rsidRPr="00D662CF" w:rsidRDefault="007A57A8" w:rsidP="007A57A8">
      <w:pPr>
        <w:rPr>
          <w:rFonts w:ascii="Times New Roman" w:hAnsi="Times New Roman" w:cs="Times New Roman"/>
          <w:b/>
          <w:bCs/>
          <w:sz w:val="24"/>
          <w:szCs w:val="24"/>
        </w:rPr>
      </w:pPr>
      <w:r w:rsidRPr="00D662CF">
        <w:rPr>
          <w:rFonts w:ascii="Times New Roman" w:hAnsi="Times New Roman" w:cs="Times New Roman"/>
          <w:b/>
          <w:bCs/>
          <w:sz w:val="24"/>
          <w:szCs w:val="24"/>
        </w:rPr>
        <w:t>Kontaktpersona:</w:t>
      </w:r>
    </w:p>
    <w:p w14:paraId="572B171B" w14:textId="10589992" w:rsidR="007A57A8" w:rsidRPr="00DA364A" w:rsidRDefault="007A57A8" w:rsidP="007A57A8">
      <w:pPr>
        <w:rPr>
          <w:rFonts w:ascii="Times New Roman" w:hAnsi="Times New Roman" w:cs="Times New Roman"/>
          <w:sz w:val="20"/>
          <w:szCs w:val="20"/>
        </w:rPr>
      </w:pPr>
      <w:r>
        <w:rPr>
          <w:rFonts w:ascii="Times New Roman" w:hAnsi="Times New Roman" w:cs="Times New Roman"/>
          <w:sz w:val="20"/>
          <w:szCs w:val="20"/>
        </w:rPr>
        <w:t>SIA“TILDE</w:t>
      </w:r>
      <w:r w:rsidRPr="00DA364A">
        <w:rPr>
          <w:rFonts w:ascii="Times New Roman" w:hAnsi="Times New Roman" w:cs="Times New Roman"/>
          <w:sz w:val="20"/>
          <w:szCs w:val="20"/>
        </w:rPr>
        <w:t xml:space="preserve">” pētījuma </w:t>
      </w:r>
      <w:r>
        <w:rPr>
          <w:rFonts w:ascii="Times New Roman" w:hAnsi="Times New Roman" w:cs="Times New Roman"/>
          <w:sz w:val="20"/>
          <w:szCs w:val="20"/>
        </w:rPr>
        <w:t>vadošais pētnieks</w:t>
      </w:r>
      <w:r w:rsidRPr="00DA364A">
        <w:rPr>
          <w:rFonts w:ascii="Times New Roman" w:hAnsi="Times New Roman" w:cs="Times New Roman"/>
          <w:sz w:val="20"/>
          <w:szCs w:val="20"/>
        </w:rPr>
        <w:t xml:space="preserve">: </w:t>
      </w:r>
      <w:r>
        <w:rPr>
          <w:rFonts w:ascii="Times New Roman" w:hAnsi="Times New Roman" w:cs="Times New Roman"/>
          <w:sz w:val="20"/>
          <w:szCs w:val="20"/>
        </w:rPr>
        <w:t>Raivis Skadiņš</w:t>
      </w:r>
    </w:p>
    <w:p w14:paraId="62F2B465" w14:textId="73E20070" w:rsidR="007A57A8" w:rsidRPr="007A57A8" w:rsidRDefault="007A57A8" w:rsidP="007A57A8">
      <w:pPr>
        <w:rPr>
          <w:rFonts w:ascii="Times New Roman" w:hAnsi="Times New Roman" w:cs="Times New Roman"/>
          <w:sz w:val="20"/>
          <w:szCs w:val="20"/>
        </w:rPr>
      </w:pPr>
      <w:r w:rsidRPr="007A57A8">
        <w:rPr>
          <w:rFonts w:ascii="Times New Roman" w:hAnsi="Times New Roman" w:cs="Times New Roman"/>
          <w:sz w:val="20"/>
          <w:szCs w:val="20"/>
        </w:rPr>
        <w:t>Vienības gatve 75a, Rīga, LV 1004</w:t>
      </w:r>
    </w:p>
    <w:p w14:paraId="4037B735" w14:textId="4BBDFB01" w:rsidR="007A57A8" w:rsidRDefault="004E662B" w:rsidP="007A57A8">
      <w:pPr>
        <w:rPr>
          <w:rFonts w:ascii="Times New Roman" w:hAnsi="Times New Roman" w:cs="Times New Roman"/>
          <w:sz w:val="20"/>
          <w:szCs w:val="20"/>
        </w:rPr>
      </w:pPr>
      <w:hyperlink r:id="rId11" w:history="1">
        <w:r w:rsidR="007A57A8" w:rsidRPr="006865DA">
          <w:rPr>
            <w:rStyle w:val="Hyperlink"/>
            <w:sz w:val="20"/>
            <w:szCs w:val="20"/>
          </w:rPr>
          <w:t>Raivis.skadins@tilde.lv</w:t>
        </w:r>
      </w:hyperlink>
      <w:r w:rsidR="007A57A8">
        <w:rPr>
          <w:color w:val="525252"/>
          <w:sz w:val="20"/>
          <w:szCs w:val="20"/>
        </w:rPr>
        <w:t xml:space="preserve"> </w:t>
      </w:r>
    </w:p>
    <w:p w14:paraId="4CEE8702" w14:textId="13FF66D4" w:rsidR="006C2A02" w:rsidRDefault="006C2A02" w:rsidP="00E63B2B">
      <w:pPr>
        <w:rPr>
          <w:rStyle w:val="authorsname"/>
          <w:rFonts w:ascii="Times New Roman" w:eastAsia="Times New Roman" w:hAnsi="Times New Roman" w:cs="Times New Roman"/>
          <w:sz w:val="20"/>
          <w:szCs w:val="20"/>
        </w:rPr>
      </w:pPr>
    </w:p>
    <w:p w14:paraId="48188837" w14:textId="77777777" w:rsidR="007A57A8" w:rsidRDefault="007A57A8" w:rsidP="00E63B2B">
      <w:pPr>
        <w:rPr>
          <w:rStyle w:val="authorsname"/>
          <w:rFonts w:ascii="Times New Roman" w:eastAsia="Times New Roman" w:hAnsi="Times New Roman" w:cs="Times New Roman"/>
          <w:sz w:val="20"/>
          <w:szCs w:val="20"/>
        </w:rPr>
      </w:pPr>
    </w:p>
    <w:p w14:paraId="51EEE1FE" w14:textId="7D599462" w:rsidR="006C2A02" w:rsidRPr="00674DB8" w:rsidRDefault="006C2A02" w:rsidP="006C2A02">
      <w:pPr>
        <w:jc w:val="both"/>
        <w:rPr>
          <w:rFonts w:ascii="Times New Roman" w:hAnsi="Times New Roman" w:cs="Times New Roman"/>
          <w:b/>
          <w:sz w:val="24"/>
          <w:szCs w:val="24"/>
        </w:rPr>
      </w:pPr>
      <w:bookmarkStart w:id="1" w:name="_Hlk73707149"/>
      <w:bookmarkStart w:id="2" w:name="_Hlk74141534"/>
      <w:r>
        <w:rPr>
          <w:rFonts w:ascii="Times New Roman" w:hAnsi="Times New Roman" w:cs="Times New Roman"/>
          <w:b/>
          <w:sz w:val="24"/>
          <w:szCs w:val="24"/>
        </w:rPr>
        <w:t>AS</w:t>
      </w:r>
      <w:r w:rsidRPr="00674DB8">
        <w:rPr>
          <w:rFonts w:ascii="Times New Roman" w:hAnsi="Times New Roman" w:cs="Times New Roman"/>
          <w:b/>
          <w:sz w:val="24"/>
          <w:szCs w:val="24"/>
        </w:rPr>
        <w:t xml:space="preserve"> “</w:t>
      </w:r>
      <w:r>
        <w:rPr>
          <w:rFonts w:ascii="Times New Roman" w:hAnsi="Times New Roman" w:cs="Times New Roman"/>
          <w:b/>
          <w:sz w:val="24"/>
          <w:szCs w:val="24"/>
        </w:rPr>
        <w:t xml:space="preserve">RIX </w:t>
      </w:r>
      <w:r w:rsidRPr="006C2A02">
        <w:rPr>
          <w:rFonts w:ascii="Times New Roman" w:hAnsi="Times New Roman" w:cs="Times New Roman"/>
          <w:b/>
          <w:sz w:val="24"/>
          <w:szCs w:val="24"/>
        </w:rPr>
        <w:t>Technologies</w:t>
      </w:r>
      <w:r w:rsidRPr="00674DB8">
        <w:rPr>
          <w:rFonts w:ascii="Times New Roman" w:hAnsi="Times New Roman" w:cs="Times New Roman"/>
          <w:b/>
          <w:sz w:val="24"/>
          <w:szCs w:val="24"/>
        </w:rPr>
        <w:t>”</w:t>
      </w:r>
      <w:r>
        <w:rPr>
          <w:rFonts w:ascii="Times New Roman" w:hAnsi="Times New Roman" w:cs="Times New Roman"/>
          <w:b/>
          <w:sz w:val="24"/>
          <w:szCs w:val="24"/>
        </w:rPr>
        <w:t xml:space="preserve"> </w:t>
      </w:r>
      <w:r w:rsidRPr="00674DB8">
        <w:rPr>
          <w:rFonts w:ascii="Times New Roman" w:hAnsi="Times New Roman" w:cs="Times New Roman"/>
          <w:b/>
          <w:sz w:val="24"/>
          <w:szCs w:val="24"/>
        </w:rPr>
        <w:t xml:space="preserve">pētījums Nr. </w:t>
      </w:r>
      <w:r>
        <w:rPr>
          <w:rFonts w:ascii="Times New Roman" w:hAnsi="Times New Roman" w:cs="Times New Roman"/>
          <w:b/>
          <w:sz w:val="24"/>
          <w:szCs w:val="24"/>
        </w:rPr>
        <w:t xml:space="preserve">1.2 </w:t>
      </w:r>
      <w:r w:rsidRPr="00674DB8">
        <w:rPr>
          <w:rFonts w:ascii="Times New Roman" w:hAnsi="Times New Roman" w:cs="Times New Roman"/>
          <w:b/>
          <w:sz w:val="24"/>
          <w:szCs w:val="24"/>
        </w:rPr>
        <w:t xml:space="preserve"> “</w:t>
      </w:r>
      <w:r w:rsidRPr="006C2A02">
        <w:rPr>
          <w:rFonts w:ascii="Times New Roman" w:hAnsi="Times New Roman" w:cs="Times New Roman"/>
          <w:b/>
          <w:sz w:val="24"/>
          <w:szCs w:val="24"/>
        </w:rPr>
        <w:t>Lietotāju atbalsta viedais asistents</w:t>
      </w:r>
      <w:r w:rsidRPr="00674DB8">
        <w:rPr>
          <w:rFonts w:ascii="Times New Roman" w:hAnsi="Times New Roman" w:cs="Times New Roman"/>
          <w:b/>
          <w:sz w:val="24"/>
          <w:szCs w:val="24"/>
        </w:rPr>
        <w:t xml:space="preserve">” tika īstenots no 2019. gada </w:t>
      </w:r>
      <w:r>
        <w:rPr>
          <w:rFonts w:ascii="Times New Roman" w:hAnsi="Times New Roman" w:cs="Times New Roman"/>
          <w:b/>
          <w:sz w:val="24"/>
          <w:szCs w:val="24"/>
        </w:rPr>
        <w:t>septembra</w:t>
      </w:r>
      <w:r w:rsidRPr="00674DB8">
        <w:rPr>
          <w:rFonts w:ascii="Times New Roman" w:hAnsi="Times New Roman" w:cs="Times New Roman"/>
          <w:b/>
          <w:sz w:val="24"/>
          <w:szCs w:val="24"/>
        </w:rPr>
        <w:t xml:space="preserve"> līdz 202</w:t>
      </w:r>
      <w:r>
        <w:rPr>
          <w:rFonts w:ascii="Times New Roman" w:hAnsi="Times New Roman" w:cs="Times New Roman"/>
          <w:b/>
          <w:sz w:val="24"/>
          <w:szCs w:val="24"/>
        </w:rPr>
        <w:t>1</w:t>
      </w:r>
      <w:r w:rsidRPr="00674DB8">
        <w:rPr>
          <w:rFonts w:ascii="Times New Roman" w:hAnsi="Times New Roman" w:cs="Times New Roman"/>
          <w:b/>
          <w:sz w:val="24"/>
          <w:szCs w:val="24"/>
        </w:rPr>
        <w:t xml:space="preserve">. gada </w:t>
      </w:r>
      <w:r>
        <w:rPr>
          <w:rFonts w:ascii="Times New Roman" w:hAnsi="Times New Roman" w:cs="Times New Roman"/>
          <w:b/>
          <w:sz w:val="24"/>
          <w:szCs w:val="24"/>
        </w:rPr>
        <w:t>maijam.</w:t>
      </w:r>
    </w:p>
    <w:p w14:paraId="1B2768DF" w14:textId="3384B883" w:rsidR="006C2A02" w:rsidRDefault="006C2A02" w:rsidP="00E63B2B">
      <w:pPr>
        <w:rPr>
          <w:rStyle w:val="authorsname"/>
          <w:rFonts w:ascii="Times New Roman" w:eastAsia="Times New Roman" w:hAnsi="Times New Roman" w:cs="Times New Roman"/>
          <w:sz w:val="20"/>
          <w:szCs w:val="20"/>
        </w:rPr>
      </w:pPr>
    </w:p>
    <w:p w14:paraId="7EBFBA10" w14:textId="154EF761" w:rsidR="006C2A02" w:rsidRPr="00FC041D" w:rsidRDefault="00B471A1" w:rsidP="006C2A02">
      <w:pPr>
        <w:spacing w:before="120"/>
        <w:jc w:val="both"/>
        <w:rPr>
          <w:rFonts w:ascii="Times New Roman" w:hAnsi="Times New Roman" w:cs="Times New Roman"/>
        </w:rPr>
      </w:pPr>
      <w:r w:rsidRPr="00B471A1">
        <w:rPr>
          <w:rFonts w:ascii="Times New Roman" w:hAnsi="Times New Roman" w:cs="Times New Roman"/>
        </w:rPr>
        <w:t xml:space="preserve">Pētījuma mērķis </w:t>
      </w:r>
      <w:r>
        <w:rPr>
          <w:rFonts w:ascii="Times New Roman" w:hAnsi="Times New Roman" w:cs="Times New Roman"/>
        </w:rPr>
        <w:t>b</w:t>
      </w:r>
      <w:r w:rsidRPr="00B471A1">
        <w:rPr>
          <w:rFonts w:ascii="Times New Roman" w:hAnsi="Times New Roman" w:cs="Times New Roman"/>
        </w:rPr>
        <w:t>i</w:t>
      </w:r>
      <w:r>
        <w:rPr>
          <w:rFonts w:ascii="Times New Roman" w:hAnsi="Times New Roman" w:cs="Times New Roman"/>
        </w:rPr>
        <w:t>ja</w:t>
      </w:r>
      <w:r w:rsidRPr="00B471A1">
        <w:rPr>
          <w:rFonts w:ascii="Times New Roman" w:hAnsi="Times New Roman" w:cs="Times New Roman"/>
        </w:rPr>
        <w:t xml:space="preserve"> izveidot un aprobēt apmācāmu lietotāja atbalsta viedā Asistenta modeli. Modelim ir jānodrošina elastīga sadarbība starp procesā iesaistītajām trim pusēm (lietotāju, atbalsta darbinieku un datorizētu asistentu), kuras rezultātā asistents pakāpeniski apgūst, kā atbildēt uz lietotāja biežāk uzdotajiem jautājumiem. Ja Asistenta atbildes lietotājam nepalīdz, tad lietotāja jautājumu var novirzīt atbalsta darbiniekiem. Atbalsta darbinieki iegūst iespēju izmantot Asistenta zināšanu krātuvi komunikācijā ar lietotāju, kā arī iespēju izmantot komunikācijā iegūto informāciju, lai papildinātu un uzlabotu zināšanu krātuvi.</w:t>
      </w:r>
      <w:r w:rsidR="008C04CC" w:rsidRPr="008C04CC">
        <w:rPr>
          <w:rFonts w:ascii="Times New Roman" w:hAnsi="Times New Roman" w:cs="Times New Roman"/>
        </w:rPr>
        <w:t>.</w:t>
      </w:r>
    </w:p>
    <w:p w14:paraId="7480080E" w14:textId="21C7A303" w:rsidR="006C2A02" w:rsidRDefault="006C2A02" w:rsidP="006C2A02">
      <w:pPr>
        <w:spacing w:before="240"/>
        <w:jc w:val="both"/>
        <w:rPr>
          <w:rFonts w:ascii="Times New Roman" w:hAnsi="Times New Roman" w:cs="Times New Roman"/>
        </w:rPr>
      </w:pPr>
      <w:r>
        <w:rPr>
          <w:rFonts w:ascii="Times New Roman" w:hAnsi="Times New Roman" w:cs="Times New Roman"/>
        </w:rPr>
        <w:t xml:space="preserve">Pētījuma </w:t>
      </w:r>
      <w:r w:rsidR="00B471A1">
        <w:rPr>
          <w:rFonts w:ascii="Times New Roman" w:hAnsi="Times New Roman" w:cs="Times New Roman"/>
        </w:rPr>
        <w:t xml:space="preserve">ietvaros izstrādātais Asistenta prototips tika aprobēts piecās iestādēs. Asistenta ieviešana palīdzēs </w:t>
      </w:r>
      <w:r>
        <w:rPr>
          <w:rFonts w:ascii="Times New Roman" w:hAnsi="Times New Roman" w:cs="Times New Roman"/>
        </w:rPr>
        <w:t xml:space="preserve">IT produkta lietotāju apmācības būtisku daļu pārnest no klātienes formas (lietotāju klātienes kursi ar produkta piegādātāja speciālistu piedalīšanos) uz tiešsaistes aktivitātēm, </w:t>
      </w:r>
      <w:r w:rsidR="00B471A1">
        <w:rPr>
          <w:rFonts w:ascii="Times New Roman" w:hAnsi="Times New Roman" w:cs="Times New Roman"/>
        </w:rPr>
        <w:t>ļaujot l</w:t>
      </w:r>
      <w:r>
        <w:rPr>
          <w:rFonts w:ascii="Times New Roman" w:hAnsi="Times New Roman" w:cs="Times New Roman"/>
        </w:rPr>
        <w:t>ietotāj</w:t>
      </w:r>
      <w:r w:rsidR="00B471A1">
        <w:rPr>
          <w:rFonts w:ascii="Times New Roman" w:hAnsi="Times New Roman" w:cs="Times New Roman"/>
        </w:rPr>
        <w:t>iem</w:t>
      </w:r>
      <w:r>
        <w:rPr>
          <w:rFonts w:ascii="Times New Roman" w:hAnsi="Times New Roman" w:cs="Times New Roman"/>
        </w:rPr>
        <w:t xml:space="preserve"> iegūt nepieciešamo informāciju brīdī, kad tā ir vajadzīga. </w:t>
      </w:r>
    </w:p>
    <w:p w14:paraId="05A75049" w14:textId="447E7751" w:rsidR="006C2A02" w:rsidRDefault="006C2A02" w:rsidP="00E63B2B">
      <w:pPr>
        <w:rPr>
          <w:rStyle w:val="authorsname"/>
          <w:rFonts w:ascii="Times New Roman" w:eastAsia="Times New Roman" w:hAnsi="Times New Roman" w:cs="Times New Roman"/>
          <w:sz w:val="20"/>
          <w:szCs w:val="20"/>
        </w:rPr>
      </w:pPr>
    </w:p>
    <w:bookmarkEnd w:id="1"/>
    <w:p w14:paraId="5075F8F9" w14:textId="77777777" w:rsidR="00A310AA" w:rsidRPr="00E34E78" w:rsidRDefault="00A310AA" w:rsidP="00A310AA">
      <w:pPr>
        <w:rPr>
          <w:rFonts w:ascii="Times New Roman" w:hAnsi="Times New Roman" w:cs="Times New Roman"/>
        </w:rPr>
      </w:pPr>
      <w:r w:rsidRPr="00E34E78">
        <w:rPr>
          <w:rFonts w:ascii="Times New Roman" w:hAnsi="Times New Roman" w:cs="Times New Roman"/>
        </w:rPr>
        <w:t>Pētījuma laikā sagatavotie un publicētie zinātniskie raksti:</w:t>
      </w:r>
    </w:p>
    <w:p w14:paraId="1AEBC70E" w14:textId="77777777" w:rsidR="00A310AA" w:rsidRDefault="00A310AA" w:rsidP="00E63B2B"/>
    <w:p w14:paraId="3D7490C8" w14:textId="2C15DF86" w:rsidR="00A310AA" w:rsidRDefault="00A310AA" w:rsidP="004E662B">
      <w:pPr>
        <w:pStyle w:val="ListParagraph"/>
        <w:numPr>
          <w:ilvl w:val="0"/>
          <w:numId w:val="19"/>
        </w:numPr>
        <w:jc w:val="both"/>
        <w:rPr>
          <w:rFonts w:ascii="Times New Roman" w:hAnsi="Times New Roman" w:cs="Times New Roman"/>
          <w:i/>
          <w:iCs/>
        </w:rPr>
      </w:pPr>
      <w:r w:rsidRPr="004E662B">
        <w:rPr>
          <w:rFonts w:ascii="Times New Roman" w:hAnsi="Times New Roman" w:cs="Times New Roman"/>
          <w:i/>
          <w:iCs/>
        </w:rPr>
        <w:t xml:space="preserve">Juris Rats, Inguna Pede. </w:t>
      </w:r>
      <w:proofErr w:type="spellStart"/>
      <w:r w:rsidRPr="004E662B">
        <w:rPr>
          <w:rFonts w:ascii="Times New Roman" w:hAnsi="Times New Roman" w:cs="Times New Roman"/>
          <w:i/>
          <w:iCs/>
        </w:rPr>
        <w:t>Structuring</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and</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Controlling</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the</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Knowledge</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for</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the</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Software</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User</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Support</w:t>
      </w:r>
      <w:proofErr w:type="spellEnd"/>
      <w:r w:rsidRPr="004E662B">
        <w:rPr>
          <w:rFonts w:ascii="Times New Roman" w:hAnsi="Times New Roman" w:cs="Times New Roman"/>
          <w:i/>
          <w:iCs/>
        </w:rPr>
        <w:t xml:space="preserve"> Baltic </w:t>
      </w:r>
      <w:proofErr w:type="spellStart"/>
      <w:r w:rsidRPr="004E662B">
        <w:rPr>
          <w:rFonts w:ascii="Times New Roman" w:hAnsi="Times New Roman" w:cs="Times New Roman"/>
          <w:i/>
          <w:iCs/>
        </w:rPr>
        <w:t>Journal</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of</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Modern</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Computing</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Vol</w:t>
      </w:r>
      <w:proofErr w:type="spellEnd"/>
      <w:r w:rsidRPr="004E662B">
        <w:rPr>
          <w:rFonts w:ascii="Times New Roman" w:hAnsi="Times New Roman" w:cs="Times New Roman"/>
          <w:i/>
          <w:iCs/>
        </w:rPr>
        <w:t>.</w:t>
      </w:r>
      <w:r w:rsidR="00B471A1" w:rsidRPr="004E662B">
        <w:rPr>
          <w:rFonts w:ascii="Times New Roman" w:hAnsi="Times New Roman" w:cs="Times New Roman"/>
          <w:i/>
          <w:iCs/>
        </w:rPr>
        <w:t xml:space="preserve"> 9 (202</w:t>
      </w:r>
      <w:r w:rsidRPr="004E662B">
        <w:rPr>
          <w:rFonts w:ascii="Times New Roman" w:hAnsi="Times New Roman" w:cs="Times New Roman"/>
          <w:i/>
          <w:iCs/>
        </w:rPr>
        <w:t>1</w:t>
      </w:r>
      <w:r w:rsidR="00B471A1" w:rsidRPr="004E662B">
        <w:rPr>
          <w:rFonts w:ascii="Times New Roman" w:hAnsi="Times New Roman" w:cs="Times New Roman"/>
          <w:i/>
          <w:iCs/>
        </w:rPr>
        <w:t>)</w:t>
      </w:r>
      <w:r w:rsidRPr="004E662B">
        <w:rPr>
          <w:rFonts w:ascii="Times New Roman" w:hAnsi="Times New Roman" w:cs="Times New Roman"/>
          <w:i/>
          <w:iCs/>
        </w:rPr>
        <w:t>, No.</w:t>
      </w:r>
      <w:r w:rsidR="00B471A1" w:rsidRPr="004E662B">
        <w:rPr>
          <w:rFonts w:ascii="Times New Roman" w:hAnsi="Times New Roman" w:cs="Times New Roman"/>
          <w:i/>
          <w:iCs/>
        </w:rPr>
        <w:t>2.</w:t>
      </w:r>
    </w:p>
    <w:p w14:paraId="5E2CF3EA" w14:textId="77777777" w:rsidR="004E662B" w:rsidRPr="004E662B" w:rsidRDefault="004E662B" w:rsidP="004E662B">
      <w:pPr>
        <w:pStyle w:val="ListParagraph"/>
        <w:jc w:val="both"/>
        <w:rPr>
          <w:rFonts w:ascii="Times New Roman" w:hAnsi="Times New Roman" w:cs="Times New Roman"/>
          <w:i/>
          <w:iCs/>
        </w:rPr>
      </w:pPr>
    </w:p>
    <w:p w14:paraId="6141399F" w14:textId="1F40F778" w:rsidR="00A310AA" w:rsidRPr="004E662B" w:rsidRDefault="00A310AA" w:rsidP="004E662B">
      <w:pPr>
        <w:pStyle w:val="ListParagraph"/>
        <w:numPr>
          <w:ilvl w:val="0"/>
          <w:numId w:val="20"/>
        </w:numPr>
        <w:spacing w:after="0" w:line="240" w:lineRule="auto"/>
        <w:contextualSpacing w:val="0"/>
        <w:jc w:val="both"/>
        <w:rPr>
          <w:rFonts w:ascii="Times New Roman" w:hAnsi="Times New Roman" w:cs="Times New Roman"/>
          <w:i/>
          <w:iCs/>
        </w:rPr>
      </w:pPr>
      <w:r w:rsidRPr="004E662B">
        <w:rPr>
          <w:rFonts w:ascii="Times New Roman" w:hAnsi="Times New Roman" w:cs="Times New Roman"/>
          <w:i/>
          <w:iCs/>
        </w:rPr>
        <w:t xml:space="preserve">Juris Rats, Inguna Pede. </w:t>
      </w:r>
      <w:proofErr w:type="spellStart"/>
      <w:r w:rsidRPr="004E662B">
        <w:rPr>
          <w:rFonts w:ascii="Times New Roman" w:hAnsi="Times New Roman" w:cs="Times New Roman"/>
          <w:i/>
          <w:iCs/>
        </w:rPr>
        <w:t>Using</w:t>
      </w:r>
      <w:proofErr w:type="spellEnd"/>
      <w:r w:rsidRPr="004E662B">
        <w:rPr>
          <w:rFonts w:ascii="Times New Roman" w:hAnsi="Times New Roman" w:cs="Times New Roman"/>
          <w:i/>
          <w:iCs/>
        </w:rPr>
        <w:t xml:space="preserve"> a </w:t>
      </w:r>
      <w:proofErr w:type="spellStart"/>
      <w:r w:rsidRPr="004E662B">
        <w:rPr>
          <w:rFonts w:ascii="Times New Roman" w:hAnsi="Times New Roman" w:cs="Times New Roman"/>
          <w:i/>
          <w:iCs/>
        </w:rPr>
        <w:t>Context</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Based</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Knowledge</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for</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Software</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Product</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User</w:t>
      </w:r>
      <w:proofErr w:type="spellEnd"/>
      <w:r w:rsidRPr="004E662B">
        <w:rPr>
          <w:rFonts w:ascii="Times New Roman" w:hAnsi="Times New Roman" w:cs="Times New Roman"/>
          <w:i/>
          <w:iCs/>
        </w:rPr>
        <w:t xml:space="preserve"> </w:t>
      </w:r>
      <w:proofErr w:type="spellStart"/>
      <w:r w:rsidRPr="004E662B">
        <w:rPr>
          <w:rFonts w:ascii="Times New Roman" w:hAnsi="Times New Roman" w:cs="Times New Roman"/>
          <w:i/>
          <w:iCs/>
        </w:rPr>
        <w:t>Support</w:t>
      </w:r>
      <w:proofErr w:type="spellEnd"/>
      <w:r w:rsidRPr="004E662B">
        <w:rPr>
          <w:rFonts w:ascii="Times New Roman" w:hAnsi="Times New Roman" w:cs="Times New Roman"/>
          <w:i/>
          <w:iCs/>
        </w:rPr>
        <w:t xml:space="preserve">. </w:t>
      </w:r>
      <w:r w:rsidR="008C04CC" w:rsidRPr="004E662B">
        <w:rPr>
          <w:rFonts w:ascii="Times New Roman" w:hAnsi="Times New Roman" w:cs="Times New Roman"/>
          <w:i/>
          <w:iCs/>
        </w:rPr>
        <w:t xml:space="preserve">61st </w:t>
      </w:r>
      <w:proofErr w:type="spellStart"/>
      <w:r w:rsidR="008C04CC" w:rsidRPr="004E662B">
        <w:rPr>
          <w:rFonts w:ascii="Times New Roman" w:hAnsi="Times New Roman" w:cs="Times New Roman"/>
          <w:i/>
          <w:iCs/>
        </w:rPr>
        <w:t>International</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Scientific</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Conference</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on</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Information</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Technology</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and</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Management</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Science</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of</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Riga</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Technical</w:t>
      </w:r>
      <w:proofErr w:type="spellEnd"/>
      <w:r w:rsidR="008C04CC" w:rsidRPr="004E662B">
        <w:rPr>
          <w:rFonts w:ascii="Times New Roman" w:hAnsi="Times New Roman" w:cs="Times New Roman"/>
          <w:i/>
          <w:iCs/>
        </w:rPr>
        <w:t xml:space="preserve"> </w:t>
      </w:r>
      <w:proofErr w:type="spellStart"/>
      <w:r w:rsidR="008C04CC" w:rsidRPr="004E662B">
        <w:rPr>
          <w:rFonts w:ascii="Times New Roman" w:hAnsi="Times New Roman" w:cs="Times New Roman"/>
          <w:i/>
          <w:iCs/>
        </w:rPr>
        <w:t>University</w:t>
      </w:r>
      <w:proofErr w:type="spellEnd"/>
      <w:r w:rsidR="008C04CC" w:rsidRPr="004E662B">
        <w:rPr>
          <w:rFonts w:ascii="Times New Roman" w:hAnsi="Times New Roman" w:cs="Times New Roman"/>
          <w:i/>
          <w:iCs/>
        </w:rPr>
        <w:t xml:space="preserve">, ITMS 2020 – </w:t>
      </w:r>
      <w:proofErr w:type="spellStart"/>
      <w:r w:rsidR="008C04CC" w:rsidRPr="004E662B">
        <w:rPr>
          <w:rFonts w:ascii="Times New Roman" w:hAnsi="Times New Roman" w:cs="Times New Roman"/>
          <w:i/>
          <w:iCs/>
        </w:rPr>
        <w:t>Proceedings</w:t>
      </w:r>
      <w:proofErr w:type="spellEnd"/>
      <w:r w:rsidR="008C04CC" w:rsidRPr="004E662B">
        <w:rPr>
          <w:rFonts w:ascii="Times New Roman" w:hAnsi="Times New Roman" w:cs="Times New Roman"/>
          <w:i/>
          <w:iCs/>
        </w:rPr>
        <w:t>, 2020.</w:t>
      </w:r>
    </w:p>
    <w:bookmarkEnd w:id="2"/>
    <w:p w14:paraId="412A1E5C" w14:textId="637ACC0A" w:rsidR="00A310AA" w:rsidRDefault="00A310AA" w:rsidP="00A310AA">
      <w:pPr>
        <w:pStyle w:val="ListParagraph"/>
        <w:rPr>
          <w:rStyle w:val="authorsname"/>
          <w:rFonts w:ascii="Times New Roman" w:eastAsia="Times New Roman" w:hAnsi="Times New Roman" w:cs="Times New Roman"/>
          <w:sz w:val="20"/>
          <w:szCs w:val="20"/>
        </w:rPr>
      </w:pPr>
    </w:p>
    <w:p w14:paraId="2729122D" w14:textId="60B90206" w:rsidR="00AC61F3" w:rsidRPr="00D662CF" w:rsidRDefault="00AC61F3" w:rsidP="00AC61F3">
      <w:pPr>
        <w:rPr>
          <w:rFonts w:ascii="Times New Roman" w:hAnsi="Times New Roman" w:cs="Times New Roman"/>
          <w:b/>
          <w:bCs/>
          <w:sz w:val="24"/>
          <w:szCs w:val="24"/>
        </w:rPr>
      </w:pPr>
      <w:r w:rsidRPr="00D662CF">
        <w:rPr>
          <w:rFonts w:ascii="Times New Roman" w:hAnsi="Times New Roman" w:cs="Times New Roman"/>
          <w:b/>
          <w:bCs/>
          <w:sz w:val="24"/>
          <w:szCs w:val="24"/>
        </w:rPr>
        <w:t>Kontaktpersona:</w:t>
      </w:r>
    </w:p>
    <w:p w14:paraId="0CF947CE" w14:textId="348F9020" w:rsidR="00AC61F3" w:rsidRPr="00DA364A" w:rsidRDefault="00AC61F3" w:rsidP="00AC61F3">
      <w:pPr>
        <w:rPr>
          <w:rFonts w:ascii="Times New Roman" w:hAnsi="Times New Roman" w:cs="Times New Roman"/>
          <w:sz w:val="20"/>
          <w:szCs w:val="20"/>
        </w:rPr>
      </w:pPr>
      <w:r>
        <w:rPr>
          <w:rFonts w:ascii="Times New Roman" w:hAnsi="Times New Roman" w:cs="Times New Roman"/>
          <w:sz w:val="20"/>
          <w:szCs w:val="20"/>
        </w:rPr>
        <w:t>AS “RIX Technologies</w:t>
      </w:r>
      <w:r w:rsidRPr="00DA364A">
        <w:rPr>
          <w:rFonts w:ascii="Times New Roman" w:hAnsi="Times New Roman" w:cs="Times New Roman"/>
          <w:sz w:val="20"/>
          <w:szCs w:val="20"/>
        </w:rPr>
        <w:t xml:space="preserve">” pētījuma </w:t>
      </w:r>
      <w:r>
        <w:rPr>
          <w:rFonts w:ascii="Times New Roman" w:hAnsi="Times New Roman" w:cs="Times New Roman"/>
          <w:sz w:val="20"/>
          <w:szCs w:val="20"/>
        </w:rPr>
        <w:t>vadošais pētnieks</w:t>
      </w:r>
      <w:r w:rsidRPr="00DA364A">
        <w:rPr>
          <w:rFonts w:ascii="Times New Roman" w:hAnsi="Times New Roman" w:cs="Times New Roman"/>
          <w:sz w:val="20"/>
          <w:szCs w:val="20"/>
        </w:rPr>
        <w:t xml:space="preserve">: </w:t>
      </w:r>
      <w:r>
        <w:rPr>
          <w:rFonts w:ascii="Times New Roman" w:hAnsi="Times New Roman" w:cs="Times New Roman"/>
          <w:sz w:val="20"/>
          <w:szCs w:val="20"/>
        </w:rPr>
        <w:t>Juris Rāts</w:t>
      </w:r>
    </w:p>
    <w:p w14:paraId="58B82ED8" w14:textId="6DB691BA" w:rsidR="00AC61F3" w:rsidRPr="00AC61F3" w:rsidRDefault="00AC61F3" w:rsidP="00AC61F3">
      <w:pPr>
        <w:rPr>
          <w:rFonts w:ascii="Times New Roman" w:hAnsi="Times New Roman" w:cs="Times New Roman"/>
          <w:sz w:val="20"/>
          <w:szCs w:val="20"/>
        </w:rPr>
      </w:pPr>
      <w:r w:rsidRPr="00AC61F3">
        <w:rPr>
          <w:rFonts w:ascii="Times New Roman" w:hAnsi="Times New Roman" w:cs="Times New Roman"/>
          <w:sz w:val="20"/>
          <w:szCs w:val="20"/>
        </w:rPr>
        <w:t>Blaumaņa iela 5a-3, Rīga, LV-1011</w:t>
      </w:r>
    </w:p>
    <w:p w14:paraId="2CE9F7E6" w14:textId="77777777" w:rsidR="00AC61F3" w:rsidRPr="00AC61F3" w:rsidRDefault="00AC61F3" w:rsidP="00AC61F3">
      <w:pPr>
        <w:rPr>
          <w:rFonts w:ascii="Times New Roman" w:hAnsi="Times New Roman" w:cs="Times New Roman"/>
          <w:sz w:val="20"/>
          <w:szCs w:val="20"/>
        </w:rPr>
      </w:pPr>
      <w:r w:rsidRPr="00AC61F3">
        <w:rPr>
          <w:rFonts w:ascii="Times New Roman" w:hAnsi="Times New Roman" w:cs="Times New Roman"/>
          <w:sz w:val="20"/>
          <w:szCs w:val="20"/>
        </w:rPr>
        <w:t>Tel.: 67142990</w:t>
      </w:r>
    </w:p>
    <w:p w14:paraId="07492FD1" w14:textId="26D80DD2" w:rsidR="00AC61F3" w:rsidRDefault="004E662B" w:rsidP="00AC61F3">
      <w:pPr>
        <w:rPr>
          <w:rFonts w:ascii="Times New Roman" w:hAnsi="Times New Roman" w:cs="Times New Roman"/>
          <w:sz w:val="20"/>
          <w:szCs w:val="20"/>
        </w:rPr>
      </w:pPr>
      <w:hyperlink r:id="rId12" w:history="1">
        <w:r w:rsidR="00AC61F3" w:rsidRPr="00EA1C11">
          <w:rPr>
            <w:rStyle w:val="Hyperlink"/>
            <w:rFonts w:ascii="Times New Roman" w:hAnsi="Times New Roman" w:cs="Times New Roman"/>
            <w:sz w:val="20"/>
            <w:szCs w:val="20"/>
          </w:rPr>
          <w:t>juris.rats@rixtech.lv</w:t>
        </w:r>
      </w:hyperlink>
    </w:p>
    <w:p w14:paraId="78F290E4" w14:textId="77777777" w:rsidR="00AC61F3" w:rsidRPr="00A310AA" w:rsidRDefault="00AC61F3" w:rsidP="00A310AA">
      <w:pPr>
        <w:pStyle w:val="ListParagraph"/>
        <w:rPr>
          <w:rStyle w:val="authorsname"/>
          <w:rFonts w:ascii="Times New Roman" w:eastAsia="Times New Roman" w:hAnsi="Times New Roman" w:cs="Times New Roman"/>
          <w:sz w:val="20"/>
          <w:szCs w:val="20"/>
        </w:rPr>
      </w:pPr>
    </w:p>
    <w:sectPr w:rsidR="00AC61F3" w:rsidRPr="00A310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E38"/>
    <w:multiLevelType w:val="hybridMultilevel"/>
    <w:tmpl w:val="3E68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5585"/>
    <w:multiLevelType w:val="hybridMultilevel"/>
    <w:tmpl w:val="4CE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1DF2"/>
    <w:multiLevelType w:val="hybridMultilevel"/>
    <w:tmpl w:val="F6DCD7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A55A18"/>
    <w:multiLevelType w:val="hybridMultilevel"/>
    <w:tmpl w:val="03AE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A5770B"/>
    <w:multiLevelType w:val="hybridMultilevel"/>
    <w:tmpl w:val="7D4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35E63"/>
    <w:multiLevelType w:val="hybridMultilevel"/>
    <w:tmpl w:val="2B26BCFA"/>
    <w:lvl w:ilvl="0" w:tplc="04260001">
      <w:start w:val="1"/>
      <w:numFmt w:val="bullet"/>
      <w:lvlText w:val=""/>
      <w:lvlJc w:val="left"/>
      <w:pPr>
        <w:ind w:left="360" w:hanging="360"/>
      </w:pPr>
      <w:rPr>
        <w:rFonts w:ascii="Symbol" w:hAnsi="Symbol" w:hint="default"/>
        <w:b w:val="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BFA4198"/>
    <w:multiLevelType w:val="multilevel"/>
    <w:tmpl w:val="5D28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6593B"/>
    <w:multiLevelType w:val="hybridMultilevel"/>
    <w:tmpl w:val="D6F06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C22200"/>
    <w:multiLevelType w:val="hybridMultilevel"/>
    <w:tmpl w:val="2E62C5A8"/>
    <w:lvl w:ilvl="0" w:tplc="5B5077A0">
      <w:start w:val="1"/>
      <w:numFmt w:val="bullet"/>
      <w:lvlText w:val="•"/>
      <w:lvlJc w:val="left"/>
      <w:pPr>
        <w:tabs>
          <w:tab w:val="num" w:pos="720"/>
        </w:tabs>
        <w:ind w:left="720" w:hanging="360"/>
      </w:pPr>
      <w:rPr>
        <w:rFonts w:ascii="Arial" w:hAnsi="Arial" w:hint="default"/>
      </w:rPr>
    </w:lvl>
    <w:lvl w:ilvl="1" w:tplc="A9C0AB4A">
      <w:start w:val="1"/>
      <w:numFmt w:val="bullet"/>
      <w:lvlText w:val="•"/>
      <w:lvlJc w:val="left"/>
      <w:pPr>
        <w:tabs>
          <w:tab w:val="num" w:pos="1440"/>
        </w:tabs>
        <w:ind w:left="1440" w:hanging="360"/>
      </w:pPr>
      <w:rPr>
        <w:rFonts w:ascii="Arial" w:hAnsi="Arial" w:hint="default"/>
      </w:rPr>
    </w:lvl>
    <w:lvl w:ilvl="2" w:tplc="C5F4958A" w:tentative="1">
      <w:start w:val="1"/>
      <w:numFmt w:val="bullet"/>
      <w:lvlText w:val="•"/>
      <w:lvlJc w:val="left"/>
      <w:pPr>
        <w:tabs>
          <w:tab w:val="num" w:pos="2160"/>
        </w:tabs>
        <w:ind w:left="2160" w:hanging="360"/>
      </w:pPr>
      <w:rPr>
        <w:rFonts w:ascii="Arial" w:hAnsi="Arial" w:hint="default"/>
      </w:rPr>
    </w:lvl>
    <w:lvl w:ilvl="3" w:tplc="4180456E" w:tentative="1">
      <w:start w:val="1"/>
      <w:numFmt w:val="bullet"/>
      <w:lvlText w:val="•"/>
      <w:lvlJc w:val="left"/>
      <w:pPr>
        <w:tabs>
          <w:tab w:val="num" w:pos="2880"/>
        </w:tabs>
        <w:ind w:left="2880" w:hanging="360"/>
      </w:pPr>
      <w:rPr>
        <w:rFonts w:ascii="Arial" w:hAnsi="Arial" w:hint="default"/>
      </w:rPr>
    </w:lvl>
    <w:lvl w:ilvl="4" w:tplc="F3B4E3FA" w:tentative="1">
      <w:start w:val="1"/>
      <w:numFmt w:val="bullet"/>
      <w:lvlText w:val="•"/>
      <w:lvlJc w:val="left"/>
      <w:pPr>
        <w:tabs>
          <w:tab w:val="num" w:pos="3600"/>
        </w:tabs>
        <w:ind w:left="3600" w:hanging="360"/>
      </w:pPr>
      <w:rPr>
        <w:rFonts w:ascii="Arial" w:hAnsi="Arial" w:hint="default"/>
      </w:rPr>
    </w:lvl>
    <w:lvl w:ilvl="5" w:tplc="A87C358C" w:tentative="1">
      <w:start w:val="1"/>
      <w:numFmt w:val="bullet"/>
      <w:lvlText w:val="•"/>
      <w:lvlJc w:val="left"/>
      <w:pPr>
        <w:tabs>
          <w:tab w:val="num" w:pos="4320"/>
        </w:tabs>
        <w:ind w:left="4320" w:hanging="360"/>
      </w:pPr>
      <w:rPr>
        <w:rFonts w:ascii="Arial" w:hAnsi="Arial" w:hint="default"/>
      </w:rPr>
    </w:lvl>
    <w:lvl w:ilvl="6" w:tplc="BBB0C1E4" w:tentative="1">
      <w:start w:val="1"/>
      <w:numFmt w:val="bullet"/>
      <w:lvlText w:val="•"/>
      <w:lvlJc w:val="left"/>
      <w:pPr>
        <w:tabs>
          <w:tab w:val="num" w:pos="5040"/>
        </w:tabs>
        <w:ind w:left="5040" w:hanging="360"/>
      </w:pPr>
      <w:rPr>
        <w:rFonts w:ascii="Arial" w:hAnsi="Arial" w:hint="default"/>
      </w:rPr>
    </w:lvl>
    <w:lvl w:ilvl="7" w:tplc="E96A03FC" w:tentative="1">
      <w:start w:val="1"/>
      <w:numFmt w:val="bullet"/>
      <w:lvlText w:val="•"/>
      <w:lvlJc w:val="left"/>
      <w:pPr>
        <w:tabs>
          <w:tab w:val="num" w:pos="5760"/>
        </w:tabs>
        <w:ind w:left="5760" w:hanging="360"/>
      </w:pPr>
      <w:rPr>
        <w:rFonts w:ascii="Arial" w:hAnsi="Arial" w:hint="default"/>
      </w:rPr>
    </w:lvl>
    <w:lvl w:ilvl="8" w:tplc="568C97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A53B7E"/>
    <w:multiLevelType w:val="hybridMultilevel"/>
    <w:tmpl w:val="FBFE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C40DD"/>
    <w:multiLevelType w:val="hybridMultilevel"/>
    <w:tmpl w:val="30F467D2"/>
    <w:lvl w:ilvl="0" w:tplc="52DC2764">
      <w:start w:val="1"/>
      <w:numFmt w:val="bullet"/>
      <w:lvlText w:val=""/>
      <w:lvlJc w:val="left"/>
      <w:pPr>
        <w:tabs>
          <w:tab w:val="num" w:pos="720"/>
        </w:tabs>
        <w:ind w:left="720" w:hanging="360"/>
      </w:pPr>
      <w:rPr>
        <w:rFonts w:ascii="Wingdings 2" w:hAnsi="Wingdings 2" w:hint="default"/>
      </w:rPr>
    </w:lvl>
    <w:lvl w:ilvl="1" w:tplc="970412B8" w:tentative="1">
      <w:start w:val="1"/>
      <w:numFmt w:val="bullet"/>
      <w:lvlText w:val=""/>
      <w:lvlJc w:val="left"/>
      <w:pPr>
        <w:tabs>
          <w:tab w:val="num" w:pos="1440"/>
        </w:tabs>
        <w:ind w:left="1440" w:hanging="360"/>
      </w:pPr>
      <w:rPr>
        <w:rFonts w:ascii="Wingdings 2" w:hAnsi="Wingdings 2" w:hint="default"/>
      </w:rPr>
    </w:lvl>
    <w:lvl w:ilvl="2" w:tplc="6C80E138" w:tentative="1">
      <w:start w:val="1"/>
      <w:numFmt w:val="bullet"/>
      <w:lvlText w:val=""/>
      <w:lvlJc w:val="left"/>
      <w:pPr>
        <w:tabs>
          <w:tab w:val="num" w:pos="2160"/>
        </w:tabs>
        <w:ind w:left="2160" w:hanging="360"/>
      </w:pPr>
      <w:rPr>
        <w:rFonts w:ascii="Wingdings 2" w:hAnsi="Wingdings 2" w:hint="default"/>
      </w:rPr>
    </w:lvl>
    <w:lvl w:ilvl="3" w:tplc="CE9E2AA2" w:tentative="1">
      <w:start w:val="1"/>
      <w:numFmt w:val="bullet"/>
      <w:lvlText w:val=""/>
      <w:lvlJc w:val="left"/>
      <w:pPr>
        <w:tabs>
          <w:tab w:val="num" w:pos="2880"/>
        </w:tabs>
        <w:ind w:left="2880" w:hanging="360"/>
      </w:pPr>
      <w:rPr>
        <w:rFonts w:ascii="Wingdings 2" w:hAnsi="Wingdings 2" w:hint="default"/>
      </w:rPr>
    </w:lvl>
    <w:lvl w:ilvl="4" w:tplc="EDC41B5C" w:tentative="1">
      <w:start w:val="1"/>
      <w:numFmt w:val="bullet"/>
      <w:lvlText w:val=""/>
      <w:lvlJc w:val="left"/>
      <w:pPr>
        <w:tabs>
          <w:tab w:val="num" w:pos="3600"/>
        </w:tabs>
        <w:ind w:left="3600" w:hanging="360"/>
      </w:pPr>
      <w:rPr>
        <w:rFonts w:ascii="Wingdings 2" w:hAnsi="Wingdings 2" w:hint="default"/>
      </w:rPr>
    </w:lvl>
    <w:lvl w:ilvl="5" w:tplc="FE22EAA2" w:tentative="1">
      <w:start w:val="1"/>
      <w:numFmt w:val="bullet"/>
      <w:lvlText w:val=""/>
      <w:lvlJc w:val="left"/>
      <w:pPr>
        <w:tabs>
          <w:tab w:val="num" w:pos="4320"/>
        </w:tabs>
        <w:ind w:left="4320" w:hanging="360"/>
      </w:pPr>
      <w:rPr>
        <w:rFonts w:ascii="Wingdings 2" w:hAnsi="Wingdings 2" w:hint="default"/>
      </w:rPr>
    </w:lvl>
    <w:lvl w:ilvl="6" w:tplc="020A763A" w:tentative="1">
      <w:start w:val="1"/>
      <w:numFmt w:val="bullet"/>
      <w:lvlText w:val=""/>
      <w:lvlJc w:val="left"/>
      <w:pPr>
        <w:tabs>
          <w:tab w:val="num" w:pos="5040"/>
        </w:tabs>
        <w:ind w:left="5040" w:hanging="360"/>
      </w:pPr>
      <w:rPr>
        <w:rFonts w:ascii="Wingdings 2" w:hAnsi="Wingdings 2" w:hint="default"/>
      </w:rPr>
    </w:lvl>
    <w:lvl w:ilvl="7" w:tplc="114001F8" w:tentative="1">
      <w:start w:val="1"/>
      <w:numFmt w:val="bullet"/>
      <w:lvlText w:val=""/>
      <w:lvlJc w:val="left"/>
      <w:pPr>
        <w:tabs>
          <w:tab w:val="num" w:pos="5760"/>
        </w:tabs>
        <w:ind w:left="5760" w:hanging="360"/>
      </w:pPr>
      <w:rPr>
        <w:rFonts w:ascii="Wingdings 2" w:hAnsi="Wingdings 2" w:hint="default"/>
      </w:rPr>
    </w:lvl>
    <w:lvl w:ilvl="8" w:tplc="FFD8A27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47B31AC"/>
    <w:multiLevelType w:val="hybridMultilevel"/>
    <w:tmpl w:val="B49096F4"/>
    <w:lvl w:ilvl="0" w:tplc="4052F0A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9F7555"/>
    <w:multiLevelType w:val="hybridMultilevel"/>
    <w:tmpl w:val="BB5AF1FC"/>
    <w:lvl w:ilvl="0" w:tplc="4052F0A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536420"/>
    <w:multiLevelType w:val="hybridMultilevel"/>
    <w:tmpl w:val="0FDE33D0"/>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F3B57"/>
    <w:multiLevelType w:val="hybridMultilevel"/>
    <w:tmpl w:val="554259C0"/>
    <w:lvl w:ilvl="0" w:tplc="96409D14">
      <w:start w:val="1"/>
      <w:numFmt w:val="bullet"/>
      <w:lvlText w:val="•"/>
      <w:lvlJc w:val="left"/>
      <w:pPr>
        <w:tabs>
          <w:tab w:val="num" w:pos="720"/>
        </w:tabs>
        <w:ind w:left="720" w:hanging="360"/>
      </w:pPr>
      <w:rPr>
        <w:rFonts w:ascii="Arial" w:hAnsi="Arial" w:hint="default"/>
      </w:rPr>
    </w:lvl>
    <w:lvl w:ilvl="1" w:tplc="B20CE5E2">
      <w:start w:val="1"/>
      <w:numFmt w:val="bullet"/>
      <w:lvlText w:val="•"/>
      <w:lvlJc w:val="left"/>
      <w:pPr>
        <w:tabs>
          <w:tab w:val="num" w:pos="1440"/>
        </w:tabs>
        <w:ind w:left="1440" w:hanging="360"/>
      </w:pPr>
      <w:rPr>
        <w:rFonts w:ascii="Arial" w:hAnsi="Arial" w:hint="default"/>
      </w:rPr>
    </w:lvl>
    <w:lvl w:ilvl="2" w:tplc="92901BEA" w:tentative="1">
      <w:start w:val="1"/>
      <w:numFmt w:val="bullet"/>
      <w:lvlText w:val="•"/>
      <w:lvlJc w:val="left"/>
      <w:pPr>
        <w:tabs>
          <w:tab w:val="num" w:pos="2160"/>
        </w:tabs>
        <w:ind w:left="2160" w:hanging="360"/>
      </w:pPr>
      <w:rPr>
        <w:rFonts w:ascii="Arial" w:hAnsi="Arial" w:hint="default"/>
      </w:rPr>
    </w:lvl>
    <w:lvl w:ilvl="3" w:tplc="389037CA" w:tentative="1">
      <w:start w:val="1"/>
      <w:numFmt w:val="bullet"/>
      <w:lvlText w:val="•"/>
      <w:lvlJc w:val="left"/>
      <w:pPr>
        <w:tabs>
          <w:tab w:val="num" w:pos="2880"/>
        </w:tabs>
        <w:ind w:left="2880" w:hanging="360"/>
      </w:pPr>
      <w:rPr>
        <w:rFonts w:ascii="Arial" w:hAnsi="Arial" w:hint="default"/>
      </w:rPr>
    </w:lvl>
    <w:lvl w:ilvl="4" w:tplc="B90A4DE2" w:tentative="1">
      <w:start w:val="1"/>
      <w:numFmt w:val="bullet"/>
      <w:lvlText w:val="•"/>
      <w:lvlJc w:val="left"/>
      <w:pPr>
        <w:tabs>
          <w:tab w:val="num" w:pos="3600"/>
        </w:tabs>
        <w:ind w:left="3600" w:hanging="360"/>
      </w:pPr>
      <w:rPr>
        <w:rFonts w:ascii="Arial" w:hAnsi="Arial" w:hint="default"/>
      </w:rPr>
    </w:lvl>
    <w:lvl w:ilvl="5" w:tplc="46FEFDBA" w:tentative="1">
      <w:start w:val="1"/>
      <w:numFmt w:val="bullet"/>
      <w:lvlText w:val="•"/>
      <w:lvlJc w:val="left"/>
      <w:pPr>
        <w:tabs>
          <w:tab w:val="num" w:pos="4320"/>
        </w:tabs>
        <w:ind w:left="4320" w:hanging="360"/>
      </w:pPr>
      <w:rPr>
        <w:rFonts w:ascii="Arial" w:hAnsi="Arial" w:hint="default"/>
      </w:rPr>
    </w:lvl>
    <w:lvl w:ilvl="6" w:tplc="7D468788" w:tentative="1">
      <w:start w:val="1"/>
      <w:numFmt w:val="bullet"/>
      <w:lvlText w:val="•"/>
      <w:lvlJc w:val="left"/>
      <w:pPr>
        <w:tabs>
          <w:tab w:val="num" w:pos="5040"/>
        </w:tabs>
        <w:ind w:left="5040" w:hanging="360"/>
      </w:pPr>
      <w:rPr>
        <w:rFonts w:ascii="Arial" w:hAnsi="Arial" w:hint="default"/>
      </w:rPr>
    </w:lvl>
    <w:lvl w:ilvl="7" w:tplc="F526374E" w:tentative="1">
      <w:start w:val="1"/>
      <w:numFmt w:val="bullet"/>
      <w:lvlText w:val="•"/>
      <w:lvlJc w:val="left"/>
      <w:pPr>
        <w:tabs>
          <w:tab w:val="num" w:pos="5760"/>
        </w:tabs>
        <w:ind w:left="5760" w:hanging="360"/>
      </w:pPr>
      <w:rPr>
        <w:rFonts w:ascii="Arial" w:hAnsi="Arial" w:hint="default"/>
      </w:rPr>
    </w:lvl>
    <w:lvl w:ilvl="8" w:tplc="FFCAA9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034FF4"/>
    <w:multiLevelType w:val="hybridMultilevel"/>
    <w:tmpl w:val="ED80C660"/>
    <w:lvl w:ilvl="0" w:tplc="FF74CB9A">
      <w:start w:val="1"/>
      <w:numFmt w:val="bullet"/>
      <w:lvlText w:val=""/>
      <w:lvlJc w:val="left"/>
      <w:pPr>
        <w:tabs>
          <w:tab w:val="num" w:pos="720"/>
        </w:tabs>
        <w:ind w:left="720" w:hanging="360"/>
      </w:pPr>
      <w:rPr>
        <w:rFonts w:ascii="Wingdings" w:hAnsi="Wingdings" w:hint="default"/>
      </w:rPr>
    </w:lvl>
    <w:lvl w:ilvl="1" w:tplc="6C22B606" w:tentative="1">
      <w:start w:val="1"/>
      <w:numFmt w:val="bullet"/>
      <w:lvlText w:val=""/>
      <w:lvlJc w:val="left"/>
      <w:pPr>
        <w:tabs>
          <w:tab w:val="num" w:pos="1440"/>
        </w:tabs>
        <w:ind w:left="1440" w:hanging="360"/>
      </w:pPr>
      <w:rPr>
        <w:rFonts w:ascii="Wingdings" w:hAnsi="Wingdings" w:hint="default"/>
      </w:rPr>
    </w:lvl>
    <w:lvl w:ilvl="2" w:tplc="7A44FF92">
      <w:start w:val="1"/>
      <w:numFmt w:val="bullet"/>
      <w:lvlText w:val=""/>
      <w:lvlJc w:val="left"/>
      <w:pPr>
        <w:tabs>
          <w:tab w:val="num" w:pos="2160"/>
        </w:tabs>
        <w:ind w:left="2160" w:hanging="360"/>
      </w:pPr>
      <w:rPr>
        <w:rFonts w:ascii="Wingdings" w:hAnsi="Wingdings" w:hint="default"/>
      </w:rPr>
    </w:lvl>
    <w:lvl w:ilvl="3" w:tplc="498A9EA8" w:tentative="1">
      <w:start w:val="1"/>
      <w:numFmt w:val="bullet"/>
      <w:lvlText w:val=""/>
      <w:lvlJc w:val="left"/>
      <w:pPr>
        <w:tabs>
          <w:tab w:val="num" w:pos="2880"/>
        </w:tabs>
        <w:ind w:left="2880" w:hanging="360"/>
      </w:pPr>
      <w:rPr>
        <w:rFonts w:ascii="Wingdings" w:hAnsi="Wingdings" w:hint="default"/>
      </w:rPr>
    </w:lvl>
    <w:lvl w:ilvl="4" w:tplc="2A5A46DE" w:tentative="1">
      <w:start w:val="1"/>
      <w:numFmt w:val="bullet"/>
      <w:lvlText w:val=""/>
      <w:lvlJc w:val="left"/>
      <w:pPr>
        <w:tabs>
          <w:tab w:val="num" w:pos="3600"/>
        </w:tabs>
        <w:ind w:left="3600" w:hanging="360"/>
      </w:pPr>
      <w:rPr>
        <w:rFonts w:ascii="Wingdings" w:hAnsi="Wingdings" w:hint="default"/>
      </w:rPr>
    </w:lvl>
    <w:lvl w:ilvl="5" w:tplc="3D961C9C" w:tentative="1">
      <w:start w:val="1"/>
      <w:numFmt w:val="bullet"/>
      <w:lvlText w:val=""/>
      <w:lvlJc w:val="left"/>
      <w:pPr>
        <w:tabs>
          <w:tab w:val="num" w:pos="4320"/>
        </w:tabs>
        <w:ind w:left="4320" w:hanging="360"/>
      </w:pPr>
      <w:rPr>
        <w:rFonts w:ascii="Wingdings" w:hAnsi="Wingdings" w:hint="default"/>
      </w:rPr>
    </w:lvl>
    <w:lvl w:ilvl="6" w:tplc="0798D340" w:tentative="1">
      <w:start w:val="1"/>
      <w:numFmt w:val="bullet"/>
      <w:lvlText w:val=""/>
      <w:lvlJc w:val="left"/>
      <w:pPr>
        <w:tabs>
          <w:tab w:val="num" w:pos="5040"/>
        </w:tabs>
        <w:ind w:left="5040" w:hanging="360"/>
      </w:pPr>
      <w:rPr>
        <w:rFonts w:ascii="Wingdings" w:hAnsi="Wingdings" w:hint="default"/>
      </w:rPr>
    </w:lvl>
    <w:lvl w:ilvl="7" w:tplc="FB523966" w:tentative="1">
      <w:start w:val="1"/>
      <w:numFmt w:val="bullet"/>
      <w:lvlText w:val=""/>
      <w:lvlJc w:val="left"/>
      <w:pPr>
        <w:tabs>
          <w:tab w:val="num" w:pos="5760"/>
        </w:tabs>
        <w:ind w:left="5760" w:hanging="360"/>
      </w:pPr>
      <w:rPr>
        <w:rFonts w:ascii="Wingdings" w:hAnsi="Wingdings" w:hint="default"/>
      </w:rPr>
    </w:lvl>
    <w:lvl w:ilvl="8" w:tplc="86C6BC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5B5F0F"/>
    <w:multiLevelType w:val="hybridMultilevel"/>
    <w:tmpl w:val="12F45ED6"/>
    <w:lvl w:ilvl="0" w:tplc="BDAA9224">
      <w:start w:val="1"/>
      <w:numFmt w:val="decimal"/>
      <w:lvlText w:val="%1."/>
      <w:lvlJc w:val="left"/>
      <w:pPr>
        <w:tabs>
          <w:tab w:val="num" w:pos="720"/>
        </w:tabs>
        <w:ind w:left="720" w:hanging="360"/>
      </w:pPr>
    </w:lvl>
    <w:lvl w:ilvl="1" w:tplc="D1AE8230" w:tentative="1">
      <w:start w:val="1"/>
      <w:numFmt w:val="decimal"/>
      <w:lvlText w:val="%2."/>
      <w:lvlJc w:val="left"/>
      <w:pPr>
        <w:tabs>
          <w:tab w:val="num" w:pos="1440"/>
        </w:tabs>
        <w:ind w:left="1440" w:hanging="360"/>
      </w:pPr>
    </w:lvl>
    <w:lvl w:ilvl="2" w:tplc="F8BAC030" w:tentative="1">
      <w:start w:val="1"/>
      <w:numFmt w:val="decimal"/>
      <w:lvlText w:val="%3."/>
      <w:lvlJc w:val="left"/>
      <w:pPr>
        <w:tabs>
          <w:tab w:val="num" w:pos="2160"/>
        </w:tabs>
        <w:ind w:left="2160" w:hanging="360"/>
      </w:pPr>
    </w:lvl>
    <w:lvl w:ilvl="3" w:tplc="977A8B8E" w:tentative="1">
      <w:start w:val="1"/>
      <w:numFmt w:val="decimal"/>
      <w:lvlText w:val="%4."/>
      <w:lvlJc w:val="left"/>
      <w:pPr>
        <w:tabs>
          <w:tab w:val="num" w:pos="2880"/>
        </w:tabs>
        <w:ind w:left="2880" w:hanging="360"/>
      </w:pPr>
    </w:lvl>
    <w:lvl w:ilvl="4" w:tplc="69F0A43C" w:tentative="1">
      <w:start w:val="1"/>
      <w:numFmt w:val="decimal"/>
      <w:lvlText w:val="%5."/>
      <w:lvlJc w:val="left"/>
      <w:pPr>
        <w:tabs>
          <w:tab w:val="num" w:pos="3600"/>
        </w:tabs>
        <w:ind w:left="3600" w:hanging="360"/>
      </w:pPr>
    </w:lvl>
    <w:lvl w:ilvl="5" w:tplc="24067934" w:tentative="1">
      <w:start w:val="1"/>
      <w:numFmt w:val="decimal"/>
      <w:lvlText w:val="%6."/>
      <w:lvlJc w:val="left"/>
      <w:pPr>
        <w:tabs>
          <w:tab w:val="num" w:pos="4320"/>
        </w:tabs>
        <w:ind w:left="4320" w:hanging="360"/>
      </w:pPr>
    </w:lvl>
    <w:lvl w:ilvl="6" w:tplc="1F16E1B6" w:tentative="1">
      <w:start w:val="1"/>
      <w:numFmt w:val="decimal"/>
      <w:lvlText w:val="%7."/>
      <w:lvlJc w:val="left"/>
      <w:pPr>
        <w:tabs>
          <w:tab w:val="num" w:pos="5040"/>
        </w:tabs>
        <w:ind w:left="5040" w:hanging="360"/>
      </w:pPr>
    </w:lvl>
    <w:lvl w:ilvl="7" w:tplc="AB080344" w:tentative="1">
      <w:start w:val="1"/>
      <w:numFmt w:val="decimal"/>
      <w:lvlText w:val="%8."/>
      <w:lvlJc w:val="left"/>
      <w:pPr>
        <w:tabs>
          <w:tab w:val="num" w:pos="5760"/>
        </w:tabs>
        <w:ind w:left="5760" w:hanging="360"/>
      </w:pPr>
    </w:lvl>
    <w:lvl w:ilvl="8" w:tplc="A746B6E4" w:tentative="1">
      <w:start w:val="1"/>
      <w:numFmt w:val="decimal"/>
      <w:lvlText w:val="%9."/>
      <w:lvlJc w:val="left"/>
      <w:pPr>
        <w:tabs>
          <w:tab w:val="num" w:pos="6480"/>
        </w:tabs>
        <w:ind w:left="6480" w:hanging="360"/>
      </w:pPr>
    </w:lvl>
  </w:abstractNum>
  <w:abstractNum w:abstractNumId="17" w15:restartNumberingAfterBreak="0">
    <w:nsid w:val="73B70EBB"/>
    <w:multiLevelType w:val="hybridMultilevel"/>
    <w:tmpl w:val="8146D91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CE9522E"/>
    <w:multiLevelType w:val="hybridMultilevel"/>
    <w:tmpl w:val="E9E81766"/>
    <w:lvl w:ilvl="0" w:tplc="2D384A1E">
      <w:start w:val="1"/>
      <w:numFmt w:val="bullet"/>
      <w:lvlText w:val="•"/>
      <w:lvlJc w:val="left"/>
      <w:pPr>
        <w:tabs>
          <w:tab w:val="num" w:pos="720"/>
        </w:tabs>
        <w:ind w:left="720" w:hanging="360"/>
      </w:pPr>
      <w:rPr>
        <w:rFonts w:ascii="Arial" w:hAnsi="Arial" w:hint="default"/>
      </w:rPr>
    </w:lvl>
    <w:lvl w:ilvl="1" w:tplc="DA92BE2E">
      <w:start w:val="1"/>
      <w:numFmt w:val="bullet"/>
      <w:lvlText w:val="•"/>
      <w:lvlJc w:val="left"/>
      <w:pPr>
        <w:tabs>
          <w:tab w:val="num" w:pos="1440"/>
        </w:tabs>
        <w:ind w:left="1440" w:hanging="360"/>
      </w:pPr>
      <w:rPr>
        <w:rFonts w:ascii="Arial" w:hAnsi="Arial" w:hint="default"/>
      </w:rPr>
    </w:lvl>
    <w:lvl w:ilvl="2" w:tplc="9B48A368" w:tentative="1">
      <w:start w:val="1"/>
      <w:numFmt w:val="bullet"/>
      <w:lvlText w:val="•"/>
      <w:lvlJc w:val="left"/>
      <w:pPr>
        <w:tabs>
          <w:tab w:val="num" w:pos="2160"/>
        </w:tabs>
        <w:ind w:left="2160" w:hanging="360"/>
      </w:pPr>
      <w:rPr>
        <w:rFonts w:ascii="Arial" w:hAnsi="Arial" w:hint="default"/>
      </w:rPr>
    </w:lvl>
    <w:lvl w:ilvl="3" w:tplc="77465BC6" w:tentative="1">
      <w:start w:val="1"/>
      <w:numFmt w:val="bullet"/>
      <w:lvlText w:val="•"/>
      <w:lvlJc w:val="left"/>
      <w:pPr>
        <w:tabs>
          <w:tab w:val="num" w:pos="2880"/>
        </w:tabs>
        <w:ind w:left="2880" w:hanging="360"/>
      </w:pPr>
      <w:rPr>
        <w:rFonts w:ascii="Arial" w:hAnsi="Arial" w:hint="default"/>
      </w:rPr>
    </w:lvl>
    <w:lvl w:ilvl="4" w:tplc="1978924E" w:tentative="1">
      <w:start w:val="1"/>
      <w:numFmt w:val="bullet"/>
      <w:lvlText w:val="•"/>
      <w:lvlJc w:val="left"/>
      <w:pPr>
        <w:tabs>
          <w:tab w:val="num" w:pos="3600"/>
        </w:tabs>
        <w:ind w:left="3600" w:hanging="360"/>
      </w:pPr>
      <w:rPr>
        <w:rFonts w:ascii="Arial" w:hAnsi="Arial" w:hint="default"/>
      </w:rPr>
    </w:lvl>
    <w:lvl w:ilvl="5" w:tplc="4970D492" w:tentative="1">
      <w:start w:val="1"/>
      <w:numFmt w:val="bullet"/>
      <w:lvlText w:val="•"/>
      <w:lvlJc w:val="left"/>
      <w:pPr>
        <w:tabs>
          <w:tab w:val="num" w:pos="4320"/>
        </w:tabs>
        <w:ind w:left="4320" w:hanging="360"/>
      </w:pPr>
      <w:rPr>
        <w:rFonts w:ascii="Arial" w:hAnsi="Arial" w:hint="default"/>
      </w:rPr>
    </w:lvl>
    <w:lvl w:ilvl="6" w:tplc="68641D9A" w:tentative="1">
      <w:start w:val="1"/>
      <w:numFmt w:val="bullet"/>
      <w:lvlText w:val="•"/>
      <w:lvlJc w:val="left"/>
      <w:pPr>
        <w:tabs>
          <w:tab w:val="num" w:pos="5040"/>
        </w:tabs>
        <w:ind w:left="5040" w:hanging="360"/>
      </w:pPr>
      <w:rPr>
        <w:rFonts w:ascii="Arial" w:hAnsi="Arial" w:hint="default"/>
      </w:rPr>
    </w:lvl>
    <w:lvl w:ilvl="7" w:tplc="0736E2F4" w:tentative="1">
      <w:start w:val="1"/>
      <w:numFmt w:val="bullet"/>
      <w:lvlText w:val="•"/>
      <w:lvlJc w:val="left"/>
      <w:pPr>
        <w:tabs>
          <w:tab w:val="num" w:pos="5760"/>
        </w:tabs>
        <w:ind w:left="5760" w:hanging="360"/>
      </w:pPr>
      <w:rPr>
        <w:rFonts w:ascii="Arial" w:hAnsi="Arial" w:hint="default"/>
      </w:rPr>
    </w:lvl>
    <w:lvl w:ilvl="8" w:tplc="39E09D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B09C9"/>
    <w:multiLevelType w:val="hybridMultilevel"/>
    <w:tmpl w:val="3E4A2B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2"/>
  </w:num>
  <w:num w:numId="4">
    <w:abstractNumId w:val="11"/>
  </w:num>
  <w:num w:numId="5">
    <w:abstractNumId w:val="19"/>
  </w:num>
  <w:num w:numId="6">
    <w:abstractNumId w:val="2"/>
  </w:num>
  <w:num w:numId="7">
    <w:abstractNumId w:val="15"/>
  </w:num>
  <w:num w:numId="8">
    <w:abstractNumId w:val="4"/>
  </w:num>
  <w:num w:numId="9">
    <w:abstractNumId w:val="16"/>
  </w:num>
  <w:num w:numId="10">
    <w:abstractNumId w:val="7"/>
  </w:num>
  <w:num w:numId="11">
    <w:abstractNumId w:val="18"/>
  </w:num>
  <w:num w:numId="12">
    <w:abstractNumId w:val="9"/>
  </w:num>
  <w:num w:numId="13">
    <w:abstractNumId w:val="13"/>
  </w:num>
  <w:num w:numId="14">
    <w:abstractNumId w:val="6"/>
  </w:num>
  <w:num w:numId="15">
    <w:abstractNumId w:val="8"/>
  </w:num>
  <w:num w:numId="16">
    <w:abstractNumId w:val="14"/>
  </w:num>
  <w:num w:numId="17">
    <w:abstractNumId w:val="10"/>
  </w:num>
  <w:num w:numId="18">
    <w:abstractNumId w:val="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BB"/>
    <w:rsid w:val="000063EC"/>
    <w:rsid w:val="000B09E8"/>
    <w:rsid w:val="000F32AA"/>
    <w:rsid w:val="00124745"/>
    <w:rsid w:val="00137497"/>
    <w:rsid w:val="00187CC2"/>
    <w:rsid w:val="00192669"/>
    <w:rsid w:val="0025011C"/>
    <w:rsid w:val="00266DC0"/>
    <w:rsid w:val="002952CC"/>
    <w:rsid w:val="003E3D51"/>
    <w:rsid w:val="004132FF"/>
    <w:rsid w:val="00495DB2"/>
    <w:rsid w:val="004C7067"/>
    <w:rsid w:val="004E662B"/>
    <w:rsid w:val="00523AA1"/>
    <w:rsid w:val="0052628A"/>
    <w:rsid w:val="00674DB8"/>
    <w:rsid w:val="00684DBB"/>
    <w:rsid w:val="0068790F"/>
    <w:rsid w:val="006921FB"/>
    <w:rsid w:val="006C2A02"/>
    <w:rsid w:val="006E7CE6"/>
    <w:rsid w:val="00712567"/>
    <w:rsid w:val="0074173A"/>
    <w:rsid w:val="007A57A8"/>
    <w:rsid w:val="007C27B6"/>
    <w:rsid w:val="008C04CC"/>
    <w:rsid w:val="008C67C7"/>
    <w:rsid w:val="008F6282"/>
    <w:rsid w:val="009B39C5"/>
    <w:rsid w:val="009E0679"/>
    <w:rsid w:val="009F348E"/>
    <w:rsid w:val="009F4192"/>
    <w:rsid w:val="00A17CD6"/>
    <w:rsid w:val="00A310AA"/>
    <w:rsid w:val="00A57478"/>
    <w:rsid w:val="00A909AD"/>
    <w:rsid w:val="00AC02B8"/>
    <w:rsid w:val="00AC61F3"/>
    <w:rsid w:val="00AD5E63"/>
    <w:rsid w:val="00B34940"/>
    <w:rsid w:val="00B471A1"/>
    <w:rsid w:val="00B61D28"/>
    <w:rsid w:val="00B81A92"/>
    <w:rsid w:val="00BE58DC"/>
    <w:rsid w:val="00C177B7"/>
    <w:rsid w:val="00C52E87"/>
    <w:rsid w:val="00C97CDE"/>
    <w:rsid w:val="00D662CF"/>
    <w:rsid w:val="00DA364A"/>
    <w:rsid w:val="00DB71F3"/>
    <w:rsid w:val="00E34E78"/>
    <w:rsid w:val="00E63B2B"/>
    <w:rsid w:val="00F0354B"/>
    <w:rsid w:val="00F856DC"/>
    <w:rsid w:val="00FF4042"/>
    <w:rsid w:val="00FF6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AC73"/>
  <w15:docId w15:val="{997C027C-E70B-4697-8E48-BD892449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B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DBB"/>
    <w:pPr>
      <w:spacing w:after="160" w:line="252" w:lineRule="auto"/>
      <w:ind w:left="720"/>
      <w:contextualSpacing/>
    </w:pPr>
  </w:style>
  <w:style w:type="character" w:styleId="Hyperlink">
    <w:name w:val="Hyperlink"/>
    <w:basedOn w:val="DefaultParagraphFont"/>
    <w:uiPriority w:val="99"/>
    <w:unhideWhenUsed/>
    <w:rsid w:val="00712567"/>
    <w:rPr>
      <w:color w:val="0000FF"/>
      <w:u w:val="single"/>
    </w:rPr>
  </w:style>
  <w:style w:type="character" w:styleId="UnresolvedMention">
    <w:name w:val="Unresolved Mention"/>
    <w:basedOn w:val="DefaultParagraphFont"/>
    <w:uiPriority w:val="99"/>
    <w:semiHidden/>
    <w:unhideWhenUsed/>
    <w:rsid w:val="00D662CF"/>
    <w:rPr>
      <w:color w:val="605E5C"/>
      <w:shd w:val="clear" w:color="auto" w:fill="E1DFDD"/>
    </w:rPr>
  </w:style>
  <w:style w:type="character" w:customStyle="1" w:styleId="authorsname">
    <w:name w:val="authors__name"/>
    <w:basedOn w:val="DefaultParagraphFont"/>
    <w:rsid w:val="00DA364A"/>
  </w:style>
  <w:style w:type="character" w:customStyle="1" w:styleId="authorscontact">
    <w:name w:val="authors__contact"/>
    <w:basedOn w:val="DefaultParagraphFont"/>
    <w:rsid w:val="00DA364A"/>
  </w:style>
  <w:style w:type="character" w:customStyle="1" w:styleId="authors-info">
    <w:name w:val="authors-info"/>
    <w:basedOn w:val="DefaultParagraphFont"/>
    <w:rsid w:val="009F348E"/>
  </w:style>
  <w:style w:type="character" w:customStyle="1" w:styleId="blue-tooltip">
    <w:name w:val="blue-tooltip"/>
    <w:basedOn w:val="DefaultParagraphFont"/>
    <w:rsid w:val="009F348E"/>
  </w:style>
  <w:style w:type="paragraph" w:customStyle="1" w:styleId="u-mb-2">
    <w:name w:val="u-mb-2"/>
    <w:basedOn w:val="Normal"/>
    <w:rsid w:val="009F348E"/>
    <w:pPr>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F4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5382">
      <w:bodyDiv w:val="1"/>
      <w:marLeft w:val="0"/>
      <w:marRight w:val="0"/>
      <w:marTop w:val="0"/>
      <w:marBottom w:val="0"/>
      <w:divBdr>
        <w:top w:val="none" w:sz="0" w:space="0" w:color="auto"/>
        <w:left w:val="none" w:sz="0" w:space="0" w:color="auto"/>
        <w:bottom w:val="none" w:sz="0" w:space="0" w:color="auto"/>
        <w:right w:val="none" w:sz="0" w:space="0" w:color="auto"/>
      </w:divBdr>
    </w:div>
    <w:div w:id="71706947">
      <w:bodyDiv w:val="1"/>
      <w:marLeft w:val="0"/>
      <w:marRight w:val="0"/>
      <w:marTop w:val="0"/>
      <w:marBottom w:val="0"/>
      <w:divBdr>
        <w:top w:val="none" w:sz="0" w:space="0" w:color="auto"/>
        <w:left w:val="none" w:sz="0" w:space="0" w:color="auto"/>
        <w:bottom w:val="none" w:sz="0" w:space="0" w:color="auto"/>
        <w:right w:val="none" w:sz="0" w:space="0" w:color="auto"/>
      </w:divBdr>
      <w:divsChild>
        <w:div w:id="56705812">
          <w:marLeft w:val="1166"/>
          <w:marRight w:val="0"/>
          <w:marTop w:val="77"/>
          <w:marBottom w:val="0"/>
          <w:divBdr>
            <w:top w:val="none" w:sz="0" w:space="0" w:color="auto"/>
            <w:left w:val="none" w:sz="0" w:space="0" w:color="auto"/>
            <w:bottom w:val="none" w:sz="0" w:space="0" w:color="auto"/>
            <w:right w:val="none" w:sz="0" w:space="0" w:color="auto"/>
          </w:divBdr>
        </w:div>
      </w:divsChild>
    </w:div>
    <w:div w:id="105198347">
      <w:bodyDiv w:val="1"/>
      <w:marLeft w:val="0"/>
      <w:marRight w:val="0"/>
      <w:marTop w:val="0"/>
      <w:marBottom w:val="0"/>
      <w:divBdr>
        <w:top w:val="none" w:sz="0" w:space="0" w:color="auto"/>
        <w:left w:val="none" w:sz="0" w:space="0" w:color="auto"/>
        <w:bottom w:val="none" w:sz="0" w:space="0" w:color="auto"/>
        <w:right w:val="none" w:sz="0" w:space="0" w:color="auto"/>
      </w:divBdr>
      <w:divsChild>
        <w:div w:id="275018714">
          <w:marLeft w:val="1440"/>
          <w:marRight w:val="0"/>
          <w:marTop w:val="96"/>
          <w:marBottom w:val="0"/>
          <w:divBdr>
            <w:top w:val="none" w:sz="0" w:space="0" w:color="auto"/>
            <w:left w:val="none" w:sz="0" w:space="0" w:color="auto"/>
            <w:bottom w:val="none" w:sz="0" w:space="0" w:color="auto"/>
            <w:right w:val="none" w:sz="0" w:space="0" w:color="auto"/>
          </w:divBdr>
        </w:div>
        <w:div w:id="1910916064">
          <w:marLeft w:val="1440"/>
          <w:marRight w:val="0"/>
          <w:marTop w:val="96"/>
          <w:marBottom w:val="0"/>
          <w:divBdr>
            <w:top w:val="none" w:sz="0" w:space="0" w:color="auto"/>
            <w:left w:val="none" w:sz="0" w:space="0" w:color="auto"/>
            <w:bottom w:val="none" w:sz="0" w:space="0" w:color="auto"/>
            <w:right w:val="none" w:sz="0" w:space="0" w:color="auto"/>
          </w:divBdr>
        </w:div>
      </w:divsChild>
    </w:div>
    <w:div w:id="309017558">
      <w:bodyDiv w:val="1"/>
      <w:marLeft w:val="0"/>
      <w:marRight w:val="0"/>
      <w:marTop w:val="0"/>
      <w:marBottom w:val="0"/>
      <w:divBdr>
        <w:top w:val="none" w:sz="0" w:space="0" w:color="auto"/>
        <w:left w:val="none" w:sz="0" w:space="0" w:color="auto"/>
        <w:bottom w:val="none" w:sz="0" w:space="0" w:color="auto"/>
        <w:right w:val="none" w:sz="0" w:space="0" w:color="auto"/>
      </w:divBdr>
      <w:divsChild>
        <w:div w:id="367800464">
          <w:marLeft w:val="1166"/>
          <w:marRight w:val="0"/>
          <w:marTop w:val="115"/>
          <w:marBottom w:val="0"/>
          <w:divBdr>
            <w:top w:val="none" w:sz="0" w:space="0" w:color="auto"/>
            <w:left w:val="none" w:sz="0" w:space="0" w:color="auto"/>
            <w:bottom w:val="none" w:sz="0" w:space="0" w:color="auto"/>
            <w:right w:val="none" w:sz="0" w:space="0" w:color="auto"/>
          </w:divBdr>
        </w:div>
        <w:div w:id="1430586581">
          <w:marLeft w:val="1166"/>
          <w:marRight w:val="0"/>
          <w:marTop w:val="115"/>
          <w:marBottom w:val="0"/>
          <w:divBdr>
            <w:top w:val="none" w:sz="0" w:space="0" w:color="auto"/>
            <w:left w:val="none" w:sz="0" w:space="0" w:color="auto"/>
            <w:bottom w:val="none" w:sz="0" w:space="0" w:color="auto"/>
            <w:right w:val="none" w:sz="0" w:space="0" w:color="auto"/>
          </w:divBdr>
        </w:div>
        <w:div w:id="2102725573">
          <w:marLeft w:val="1166"/>
          <w:marRight w:val="0"/>
          <w:marTop w:val="115"/>
          <w:marBottom w:val="0"/>
          <w:divBdr>
            <w:top w:val="none" w:sz="0" w:space="0" w:color="auto"/>
            <w:left w:val="none" w:sz="0" w:space="0" w:color="auto"/>
            <w:bottom w:val="none" w:sz="0" w:space="0" w:color="auto"/>
            <w:right w:val="none" w:sz="0" w:space="0" w:color="auto"/>
          </w:divBdr>
        </w:div>
      </w:divsChild>
    </w:div>
    <w:div w:id="441074487">
      <w:bodyDiv w:val="1"/>
      <w:marLeft w:val="0"/>
      <w:marRight w:val="0"/>
      <w:marTop w:val="0"/>
      <w:marBottom w:val="0"/>
      <w:divBdr>
        <w:top w:val="none" w:sz="0" w:space="0" w:color="auto"/>
        <w:left w:val="none" w:sz="0" w:space="0" w:color="auto"/>
        <w:bottom w:val="none" w:sz="0" w:space="0" w:color="auto"/>
        <w:right w:val="none" w:sz="0" w:space="0" w:color="auto"/>
      </w:divBdr>
      <w:divsChild>
        <w:div w:id="130251635">
          <w:marLeft w:val="0"/>
          <w:marRight w:val="0"/>
          <w:marTop w:val="0"/>
          <w:marBottom w:val="0"/>
          <w:divBdr>
            <w:top w:val="none" w:sz="0" w:space="0" w:color="auto"/>
            <w:left w:val="none" w:sz="0" w:space="0" w:color="auto"/>
            <w:bottom w:val="none" w:sz="0" w:space="0" w:color="auto"/>
            <w:right w:val="none" w:sz="0" w:space="0" w:color="auto"/>
          </w:divBdr>
        </w:div>
      </w:divsChild>
    </w:div>
    <w:div w:id="681708561">
      <w:bodyDiv w:val="1"/>
      <w:marLeft w:val="0"/>
      <w:marRight w:val="0"/>
      <w:marTop w:val="0"/>
      <w:marBottom w:val="0"/>
      <w:divBdr>
        <w:top w:val="none" w:sz="0" w:space="0" w:color="auto"/>
        <w:left w:val="none" w:sz="0" w:space="0" w:color="auto"/>
        <w:bottom w:val="none" w:sz="0" w:space="0" w:color="auto"/>
        <w:right w:val="none" w:sz="0" w:space="0" w:color="auto"/>
      </w:divBdr>
    </w:div>
    <w:div w:id="736441152">
      <w:bodyDiv w:val="1"/>
      <w:marLeft w:val="0"/>
      <w:marRight w:val="0"/>
      <w:marTop w:val="0"/>
      <w:marBottom w:val="0"/>
      <w:divBdr>
        <w:top w:val="none" w:sz="0" w:space="0" w:color="auto"/>
        <w:left w:val="none" w:sz="0" w:space="0" w:color="auto"/>
        <w:bottom w:val="none" w:sz="0" w:space="0" w:color="auto"/>
        <w:right w:val="none" w:sz="0" w:space="0" w:color="auto"/>
      </w:divBdr>
      <w:divsChild>
        <w:div w:id="1544171564">
          <w:marLeft w:val="1166"/>
          <w:marRight w:val="0"/>
          <w:marTop w:val="77"/>
          <w:marBottom w:val="0"/>
          <w:divBdr>
            <w:top w:val="none" w:sz="0" w:space="0" w:color="auto"/>
            <w:left w:val="none" w:sz="0" w:space="0" w:color="auto"/>
            <w:bottom w:val="none" w:sz="0" w:space="0" w:color="auto"/>
            <w:right w:val="none" w:sz="0" w:space="0" w:color="auto"/>
          </w:divBdr>
        </w:div>
      </w:divsChild>
    </w:div>
    <w:div w:id="749428717">
      <w:bodyDiv w:val="1"/>
      <w:marLeft w:val="0"/>
      <w:marRight w:val="0"/>
      <w:marTop w:val="0"/>
      <w:marBottom w:val="0"/>
      <w:divBdr>
        <w:top w:val="none" w:sz="0" w:space="0" w:color="auto"/>
        <w:left w:val="none" w:sz="0" w:space="0" w:color="auto"/>
        <w:bottom w:val="none" w:sz="0" w:space="0" w:color="auto"/>
        <w:right w:val="none" w:sz="0" w:space="0" w:color="auto"/>
      </w:divBdr>
    </w:div>
    <w:div w:id="1178347004">
      <w:bodyDiv w:val="1"/>
      <w:marLeft w:val="0"/>
      <w:marRight w:val="0"/>
      <w:marTop w:val="0"/>
      <w:marBottom w:val="0"/>
      <w:divBdr>
        <w:top w:val="none" w:sz="0" w:space="0" w:color="auto"/>
        <w:left w:val="none" w:sz="0" w:space="0" w:color="auto"/>
        <w:bottom w:val="none" w:sz="0" w:space="0" w:color="auto"/>
        <w:right w:val="none" w:sz="0" w:space="0" w:color="auto"/>
      </w:divBdr>
      <w:divsChild>
        <w:div w:id="2014986353">
          <w:marLeft w:val="720"/>
          <w:marRight w:val="0"/>
          <w:marTop w:val="0"/>
          <w:marBottom w:val="0"/>
          <w:divBdr>
            <w:top w:val="none" w:sz="0" w:space="0" w:color="auto"/>
            <w:left w:val="none" w:sz="0" w:space="0" w:color="auto"/>
            <w:bottom w:val="none" w:sz="0" w:space="0" w:color="auto"/>
            <w:right w:val="none" w:sz="0" w:space="0" w:color="auto"/>
          </w:divBdr>
        </w:div>
        <w:div w:id="1589847599">
          <w:marLeft w:val="720"/>
          <w:marRight w:val="0"/>
          <w:marTop w:val="0"/>
          <w:marBottom w:val="0"/>
          <w:divBdr>
            <w:top w:val="none" w:sz="0" w:space="0" w:color="auto"/>
            <w:left w:val="none" w:sz="0" w:space="0" w:color="auto"/>
            <w:bottom w:val="none" w:sz="0" w:space="0" w:color="auto"/>
            <w:right w:val="none" w:sz="0" w:space="0" w:color="auto"/>
          </w:divBdr>
        </w:div>
        <w:div w:id="241260599">
          <w:marLeft w:val="720"/>
          <w:marRight w:val="0"/>
          <w:marTop w:val="0"/>
          <w:marBottom w:val="0"/>
          <w:divBdr>
            <w:top w:val="none" w:sz="0" w:space="0" w:color="auto"/>
            <w:left w:val="none" w:sz="0" w:space="0" w:color="auto"/>
            <w:bottom w:val="none" w:sz="0" w:space="0" w:color="auto"/>
            <w:right w:val="none" w:sz="0" w:space="0" w:color="auto"/>
          </w:divBdr>
        </w:div>
        <w:div w:id="1171289327">
          <w:marLeft w:val="720"/>
          <w:marRight w:val="0"/>
          <w:marTop w:val="0"/>
          <w:marBottom w:val="0"/>
          <w:divBdr>
            <w:top w:val="none" w:sz="0" w:space="0" w:color="auto"/>
            <w:left w:val="none" w:sz="0" w:space="0" w:color="auto"/>
            <w:bottom w:val="none" w:sz="0" w:space="0" w:color="auto"/>
            <w:right w:val="none" w:sz="0" w:space="0" w:color="auto"/>
          </w:divBdr>
        </w:div>
        <w:div w:id="1671327553">
          <w:marLeft w:val="720"/>
          <w:marRight w:val="0"/>
          <w:marTop w:val="0"/>
          <w:marBottom w:val="0"/>
          <w:divBdr>
            <w:top w:val="none" w:sz="0" w:space="0" w:color="auto"/>
            <w:left w:val="none" w:sz="0" w:space="0" w:color="auto"/>
            <w:bottom w:val="none" w:sz="0" w:space="0" w:color="auto"/>
            <w:right w:val="none" w:sz="0" w:space="0" w:color="auto"/>
          </w:divBdr>
        </w:div>
      </w:divsChild>
    </w:div>
    <w:div w:id="1258976718">
      <w:bodyDiv w:val="1"/>
      <w:marLeft w:val="0"/>
      <w:marRight w:val="0"/>
      <w:marTop w:val="0"/>
      <w:marBottom w:val="0"/>
      <w:divBdr>
        <w:top w:val="none" w:sz="0" w:space="0" w:color="auto"/>
        <w:left w:val="none" w:sz="0" w:space="0" w:color="auto"/>
        <w:bottom w:val="none" w:sz="0" w:space="0" w:color="auto"/>
        <w:right w:val="none" w:sz="0" w:space="0" w:color="auto"/>
      </w:divBdr>
    </w:div>
    <w:div w:id="1304963961">
      <w:bodyDiv w:val="1"/>
      <w:marLeft w:val="0"/>
      <w:marRight w:val="0"/>
      <w:marTop w:val="0"/>
      <w:marBottom w:val="0"/>
      <w:divBdr>
        <w:top w:val="none" w:sz="0" w:space="0" w:color="auto"/>
        <w:left w:val="none" w:sz="0" w:space="0" w:color="auto"/>
        <w:bottom w:val="none" w:sz="0" w:space="0" w:color="auto"/>
        <w:right w:val="none" w:sz="0" w:space="0" w:color="auto"/>
      </w:divBdr>
    </w:div>
    <w:div w:id="1402365999">
      <w:bodyDiv w:val="1"/>
      <w:marLeft w:val="0"/>
      <w:marRight w:val="0"/>
      <w:marTop w:val="0"/>
      <w:marBottom w:val="0"/>
      <w:divBdr>
        <w:top w:val="none" w:sz="0" w:space="0" w:color="auto"/>
        <w:left w:val="none" w:sz="0" w:space="0" w:color="auto"/>
        <w:bottom w:val="none" w:sz="0" w:space="0" w:color="auto"/>
        <w:right w:val="none" w:sz="0" w:space="0" w:color="auto"/>
      </w:divBdr>
    </w:div>
    <w:div w:id="1529757781">
      <w:bodyDiv w:val="1"/>
      <w:marLeft w:val="0"/>
      <w:marRight w:val="0"/>
      <w:marTop w:val="0"/>
      <w:marBottom w:val="0"/>
      <w:divBdr>
        <w:top w:val="none" w:sz="0" w:space="0" w:color="auto"/>
        <w:left w:val="none" w:sz="0" w:space="0" w:color="auto"/>
        <w:bottom w:val="none" w:sz="0" w:space="0" w:color="auto"/>
        <w:right w:val="none" w:sz="0" w:space="0" w:color="auto"/>
      </w:divBdr>
    </w:div>
    <w:div w:id="1620839514">
      <w:bodyDiv w:val="1"/>
      <w:marLeft w:val="0"/>
      <w:marRight w:val="0"/>
      <w:marTop w:val="0"/>
      <w:marBottom w:val="0"/>
      <w:divBdr>
        <w:top w:val="none" w:sz="0" w:space="0" w:color="auto"/>
        <w:left w:val="none" w:sz="0" w:space="0" w:color="auto"/>
        <w:bottom w:val="none" w:sz="0" w:space="0" w:color="auto"/>
        <w:right w:val="none" w:sz="0" w:space="0" w:color="auto"/>
      </w:divBdr>
      <w:divsChild>
        <w:div w:id="163280727">
          <w:marLeft w:val="547"/>
          <w:marRight w:val="0"/>
          <w:marTop w:val="134"/>
          <w:marBottom w:val="0"/>
          <w:divBdr>
            <w:top w:val="none" w:sz="0" w:space="0" w:color="auto"/>
            <w:left w:val="none" w:sz="0" w:space="0" w:color="auto"/>
            <w:bottom w:val="none" w:sz="0" w:space="0" w:color="auto"/>
            <w:right w:val="none" w:sz="0" w:space="0" w:color="auto"/>
          </w:divBdr>
        </w:div>
      </w:divsChild>
    </w:div>
    <w:div w:id="1918860774">
      <w:bodyDiv w:val="1"/>
      <w:marLeft w:val="0"/>
      <w:marRight w:val="0"/>
      <w:marTop w:val="0"/>
      <w:marBottom w:val="0"/>
      <w:divBdr>
        <w:top w:val="none" w:sz="0" w:space="0" w:color="auto"/>
        <w:left w:val="none" w:sz="0" w:space="0" w:color="auto"/>
        <w:bottom w:val="none" w:sz="0" w:space="0" w:color="auto"/>
        <w:right w:val="none" w:sz="0" w:space="0" w:color="auto"/>
      </w:divBdr>
      <w:divsChild>
        <w:div w:id="10061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iospress.nl/volumearticle/5552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ris.rats@rixtech.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vis.skadins@tilde.lv" TargetMode="External"/><Relationship Id="rId5" Type="http://schemas.openxmlformats.org/officeDocument/2006/relationships/styles" Target="styles.xml"/><Relationship Id="rId10" Type="http://schemas.openxmlformats.org/officeDocument/2006/relationships/hyperlink" Target="mailto:marcis.pinnis@tilde.lv" TargetMode="External"/><Relationship Id="rId4" Type="http://schemas.openxmlformats.org/officeDocument/2006/relationships/numbering" Target="numbering.xml"/><Relationship Id="rId9" Type="http://schemas.openxmlformats.org/officeDocument/2006/relationships/hyperlink" Target="https://www.aclweb.org/anthology/2021.eacl-main.2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56CDD5B0E2B344ACB1BC8EA2F1D4EA" ma:contentTypeVersion="13" ma:contentTypeDescription="Create a new document." ma:contentTypeScope="" ma:versionID="5747ac0861c1fef2a9ea07a3e7bdb659">
  <xsd:schema xmlns:xsd="http://www.w3.org/2001/XMLSchema" xmlns:xs="http://www.w3.org/2001/XMLSchema" xmlns:p="http://schemas.microsoft.com/office/2006/metadata/properties" xmlns:ns2="3ff44f69-4234-4d8c-90b8-c192af7553b5" xmlns:ns3="36f679ea-e5f0-49c2-acf9-407149e431b9" targetNamespace="http://schemas.microsoft.com/office/2006/metadata/properties" ma:root="true" ma:fieldsID="5e9191107ca8965294fbd48a16220e02" ns2:_="" ns3:_="">
    <xsd:import namespace="3ff44f69-4234-4d8c-90b8-c192af7553b5"/>
    <xsd:import namespace="36f679ea-e5f0-49c2-acf9-407149e43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44f69-4234-4d8c-90b8-c192af755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679ea-e5f0-49c2-acf9-407149e431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BFFDA-C668-492A-9E7B-A087D013B30B}">
  <ds:schemaRefs>
    <ds:schemaRef ds:uri="http://schemas.microsoft.com/sharepoint/v3/contenttype/forms"/>
  </ds:schemaRefs>
</ds:datastoreItem>
</file>

<file path=customXml/itemProps2.xml><?xml version="1.0" encoding="utf-8"?>
<ds:datastoreItem xmlns:ds="http://schemas.openxmlformats.org/officeDocument/2006/customXml" ds:itemID="{716A9E7C-CBB6-4110-A6A0-29BB6409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44f69-4234-4d8c-90b8-c192af7553b5"/>
    <ds:schemaRef ds:uri="36f679ea-e5f0-49c2-acf9-407149e4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8D0B0-5768-4D41-9849-BB4B07D7B8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Dana Dūda-Čača</cp:lastModifiedBy>
  <cp:revision>3</cp:revision>
  <dcterms:created xsi:type="dcterms:W3CDTF">2021-06-09T11:34:00Z</dcterms:created>
  <dcterms:modified xsi:type="dcterms:W3CDTF">2021-06-14T06:12:00Z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0x010100DC56CDD5B0E2B344ACB1BC8EA2F1D4EA</vt:lpwstr>
  </property>
</Properties>
</file>